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8D2" w14:textId="71C0A5C6" w:rsidR="00640E7C" w:rsidRPr="00A66E76" w:rsidRDefault="005F1C0C" w:rsidP="00AC3E2C">
      <w:pPr>
        <w:pBdr>
          <w:bottom w:val="single" w:sz="6" w:space="0" w:color="auto"/>
        </w:pBdr>
        <w:spacing w:after="0" w:line="288" w:lineRule="auto"/>
        <w:outlineLvl w:val="0"/>
        <w:rPr>
          <w:sz w:val="28"/>
        </w:rPr>
      </w:pPr>
      <w:r w:rsidRPr="00A66E76">
        <w:rPr>
          <w:b/>
          <w:sz w:val="28"/>
        </w:rPr>
        <w:t>PREFA</w:t>
      </w:r>
      <w:r w:rsidR="00640E7C" w:rsidRPr="00A66E76">
        <w:rPr>
          <w:sz w:val="28"/>
        </w:rPr>
        <w:t xml:space="preserve">/Pressemeldung, </w:t>
      </w:r>
      <w:r w:rsidR="007B3307">
        <w:rPr>
          <w:sz w:val="28"/>
        </w:rPr>
        <w:t>März</w:t>
      </w:r>
      <w:r w:rsidR="00C4531B" w:rsidRPr="00A66E76">
        <w:rPr>
          <w:sz w:val="28"/>
        </w:rPr>
        <w:t xml:space="preserve"> 202</w:t>
      </w:r>
      <w:r w:rsidR="008A02BF" w:rsidRPr="00A66E76">
        <w:rPr>
          <w:sz w:val="28"/>
        </w:rPr>
        <w:t>3</w:t>
      </w:r>
    </w:p>
    <w:p w14:paraId="419A14D0" w14:textId="77777777" w:rsidR="00E1533B" w:rsidRPr="00A66E76" w:rsidRDefault="00E1533B" w:rsidP="00AC3E2C">
      <w:pPr>
        <w:pBdr>
          <w:bottom w:val="single" w:sz="6" w:space="0" w:color="auto"/>
        </w:pBdr>
        <w:spacing w:after="0" w:line="288" w:lineRule="auto"/>
        <w:outlineLvl w:val="0"/>
        <w:rPr>
          <w:rFonts w:cstheme="minorHAnsi"/>
          <w:b/>
          <w:bCs/>
          <w:sz w:val="28"/>
          <w:szCs w:val="28"/>
        </w:rPr>
      </w:pPr>
    </w:p>
    <w:p w14:paraId="304C54C2" w14:textId="77777777" w:rsidR="00811596" w:rsidRDefault="00811596" w:rsidP="0052075B">
      <w:pPr>
        <w:pBdr>
          <w:bottom w:val="single" w:sz="6" w:space="0" w:color="auto"/>
        </w:pBdr>
        <w:spacing w:after="0" w:line="240" w:lineRule="auto"/>
        <w:outlineLvl w:val="0"/>
        <w:rPr>
          <w:rFonts w:cstheme="minorHAnsi"/>
          <w:b/>
          <w:bCs/>
          <w:sz w:val="36"/>
          <w:szCs w:val="36"/>
        </w:rPr>
      </w:pPr>
      <w:r w:rsidRPr="00811596">
        <w:rPr>
          <w:rFonts w:cstheme="minorHAnsi"/>
          <w:b/>
          <w:bCs/>
          <w:sz w:val="36"/>
          <w:szCs w:val="36"/>
        </w:rPr>
        <w:t xml:space="preserve">PREFA Solardachplatte erhält Innovationspreis </w:t>
      </w:r>
    </w:p>
    <w:p w14:paraId="21A463C0" w14:textId="77777777" w:rsidR="00811596" w:rsidRDefault="00811596" w:rsidP="00AC3E2C">
      <w:pPr>
        <w:pBdr>
          <w:bottom w:val="single" w:sz="6" w:space="0" w:color="auto"/>
        </w:pBdr>
        <w:spacing w:after="0" w:line="288" w:lineRule="auto"/>
        <w:outlineLvl w:val="0"/>
        <w:rPr>
          <w:rFonts w:cstheme="minorHAnsi"/>
          <w:b/>
          <w:bCs/>
          <w:sz w:val="36"/>
          <w:szCs w:val="36"/>
        </w:rPr>
      </w:pPr>
      <w:r w:rsidRPr="00811596">
        <w:rPr>
          <w:rFonts w:cstheme="minorHAnsi"/>
          <w:b/>
          <w:bCs/>
          <w:sz w:val="36"/>
          <w:szCs w:val="36"/>
        </w:rPr>
        <w:t xml:space="preserve">„Energie Genie 2023“ </w:t>
      </w:r>
    </w:p>
    <w:p w14:paraId="445E14E1" w14:textId="4C136F62" w:rsidR="004C4F38" w:rsidRPr="008A02BF" w:rsidRDefault="00811596" w:rsidP="002D07AF">
      <w:pPr>
        <w:pBdr>
          <w:bottom w:val="single" w:sz="6" w:space="0" w:color="auto"/>
        </w:pBdr>
        <w:spacing w:after="0" w:line="288" w:lineRule="auto"/>
        <w:outlineLvl w:val="0"/>
        <w:rPr>
          <w:rFonts w:cstheme="minorHAnsi"/>
          <w:bCs/>
        </w:rPr>
      </w:pPr>
      <w:r>
        <w:rPr>
          <w:rFonts w:cstheme="minorHAnsi"/>
          <w:bCs/>
        </w:rPr>
        <w:t xml:space="preserve">Die Auszeichnung des Landes Oberösterreich und des </w:t>
      </w:r>
      <w:r w:rsidR="0052075B">
        <w:rPr>
          <w:rFonts w:cstheme="minorHAnsi"/>
          <w:bCs/>
        </w:rPr>
        <w:t>Klima</w:t>
      </w:r>
      <w:r w:rsidR="00005AEC">
        <w:rPr>
          <w:rFonts w:cstheme="minorHAnsi"/>
          <w:bCs/>
        </w:rPr>
        <w:t>schutz</w:t>
      </w:r>
      <w:r w:rsidR="0052075B">
        <w:rPr>
          <w:rFonts w:cstheme="minorHAnsi"/>
          <w:bCs/>
        </w:rPr>
        <w:t>ministeriums</w:t>
      </w:r>
      <w:r>
        <w:rPr>
          <w:rFonts w:cstheme="minorHAnsi"/>
          <w:bCs/>
        </w:rPr>
        <w:t xml:space="preserve"> </w:t>
      </w:r>
      <w:r w:rsidR="002D07AF">
        <w:rPr>
          <w:rFonts w:cstheme="minorHAnsi"/>
          <w:bCs/>
        </w:rPr>
        <w:t xml:space="preserve">holt </w:t>
      </w:r>
      <w:r w:rsidR="002D07AF" w:rsidRPr="000372E0">
        <w:t>energietechnisch innovative Produkte vor den Vorh</w:t>
      </w:r>
      <w:r w:rsidR="002D07AF">
        <w:t>ang.</w:t>
      </w:r>
    </w:p>
    <w:p w14:paraId="49A64199" w14:textId="77777777" w:rsidR="002D07AF" w:rsidRDefault="002D07AF" w:rsidP="008D4358">
      <w:pPr>
        <w:spacing w:after="0" w:line="288" w:lineRule="auto"/>
        <w:rPr>
          <w:rFonts w:cstheme="minorHAnsi"/>
          <w:bCs/>
        </w:rPr>
      </w:pPr>
    </w:p>
    <w:p w14:paraId="32623672" w14:textId="4C1FECC4" w:rsidR="008D4358" w:rsidRDefault="008D4358" w:rsidP="008D4358">
      <w:pPr>
        <w:spacing w:after="0" w:line="288" w:lineRule="auto"/>
      </w:pPr>
      <w:r w:rsidRPr="008D4358">
        <w:rPr>
          <w:rFonts w:cstheme="minorHAnsi"/>
          <w:bCs/>
        </w:rPr>
        <w:t>Die PREFA Solardachplatte erfreut sich nicht nur großer Nachfrage</w:t>
      </w:r>
      <w:r>
        <w:rPr>
          <w:rFonts w:cstheme="minorHAnsi"/>
          <w:bCs/>
        </w:rPr>
        <w:t>,</w:t>
      </w:r>
      <w:r w:rsidRPr="008D4358">
        <w:rPr>
          <w:rFonts w:cstheme="minorHAnsi"/>
          <w:bCs/>
        </w:rPr>
        <w:t xml:space="preserve"> sondern auch </w:t>
      </w:r>
      <w:r>
        <w:rPr>
          <w:rFonts w:cstheme="minorHAnsi"/>
          <w:bCs/>
        </w:rPr>
        <w:t xml:space="preserve">wertvoller </w:t>
      </w:r>
      <w:r w:rsidRPr="008D4358">
        <w:rPr>
          <w:rFonts w:cstheme="minorHAnsi"/>
          <w:bCs/>
        </w:rPr>
        <w:t>Auszeichnungen. Im Rahmen der</w:t>
      </w:r>
      <w:r>
        <w:rPr>
          <w:rFonts w:cstheme="minorHAnsi"/>
          <w:bCs/>
        </w:rPr>
        <w:t xml:space="preserve"> WEBUILD Energiesparmesse 2023</w:t>
      </w:r>
      <w:r w:rsidRPr="008D4358">
        <w:rPr>
          <w:rFonts w:cstheme="minorHAnsi"/>
          <w:bCs/>
        </w:rPr>
        <w:t xml:space="preserve">, </w:t>
      </w:r>
      <w:proofErr w:type="gramStart"/>
      <w:r w:rsidRPr="008D4358">
        <w:rPr>
          <w:rFonts w:cstheme="minorHAnsi"/>
          <w:bCs/>
        </w:rPr>
        <w:t>die vergangenes Wochenende</w:t>
      </w:r>
      <w:proofErr w:type="gramEnd"/>
      <w:r w:rsidRPr="008D4358">
        <w:rPr>
          <w:rFonts w:cstheme="minorHAnsi"/>
          <w:bCs/>
        </w:rPr>
        <w:t xml:space="preserve"> in Wels stattfand, erhielt</w:t>
      </w:r>
      <w:r>
        <w:rPr>
          <w:rFonts w:cstheme="minorHAnsi"/>
          <w:bCs/>
        </w:rPr>
        <w:t xml:space="preserve"> die neueste Entwicklung aus dem Hause PREFA den Aussteller</w:t>
      </w:r>
      <w:r w:rsidR="0097684E">
        <w:rPr>
          <w:rFonts w:cstheme="minorHAnsi"/>
          <w:bCs/>
        </w:rPr>
        <w:t>-Innovationspreis „Energie Genie 2023“. Mit dem Ziel</w:t>
      </w:r>
      <w:r w:rsidR="00515D4F">
        <w:rPr>
          <w:rFonts w:cstheme="minorHAnsi"/>
          <w:bCs/>
        </w:rPr>
        <w:t>,</w:t>
      </w:r>
      <w:r w:rsidR="0097684E">
        <w:rPr>
          <w:rFonts w:cstheme="minorHAnsi"/>
          <w:bCs/>
        </w:rPr>
        <w:t xml:space="preserve"> </w:t>
      </w:r>
      <w:r w:rsidR="0097684E" w:rsidRPr="000372E0">
        <w:t>neue, energietechnisch innovative Produkte vor den Vorh</w:t>
      </w:r>
      <w:r w:rsidR="0097684E">
        <w:t>ang zu holen</w:t>
      </w:r>
      <w:r w:rsidR="002D07AF">
        <w:t>,</w:t>
      </w:r>
      <w:r w:rsidR="0097684E">
        <w:t xml:space="preserve"> wird d</w:t>
      </w:r>
      <w:r w:rsidR="0097684E" w:rsidRPr="000B26CF">
        <w:rPr>
          <w:rFonts w:cstheme="minorHAnsi"/>
          <w:bCs/>
        </w:rPr>
        <w:t>ie Auszeichnung vom Wirtschafts- und Energiere</w:t>
      </w:r>
      <w:r w:rsidR="00515D4F">
        <w:rPr>
          <w:rFonts w:cstheme="minorHAnsi"/>
          <w:bCs/>
        </w:rPr>
        <w:t>s</w:t>
      </w:r>
      <w:r w:rsidR="0097684E" w:rsidRPr="000B26CF">
        <w:rPr>
          <w:rFonts w:cstheme="minorHAnsi"/>
          <w:bCs/>
        </w:rPr>
        <w:t>sort des Landes Oberösterreich sowie dem Bundesministerium für Klimaschutz, Umwelt, Energie, Mobilität, I</w:t>
      </w:r>
      <w:r w:rsidR="0097684E">
        <w:rPr>
          <w:rFonts w:cstheme="minorHAnsi"/>
          <w:bCs/>
        </w:rPr>
        <w:t xml:space="preserve">nnovation und Technologie (BMK) vergeben. </w:t>
      </w:r>
      <w:r w:rsidR="0097684E" w:rsidRPr="000372E0">
        <w:t>Eine unabhängige Fachjury hat die Einreichungen nach den Kriterien Innovation, Energieeinsparung und Neuheitsgrad bewertet.</w:t>
      </w:r>
    </w:p>
    <w:p w14:paraId="5B728BE0" w14:textId="77777777" w:rsidR="005C7DDB" w:rsidRDefault="005C7DDB" w:rsidP="008D4358">
      <w:pPr>
        <w:spacing w:after="0" w:line="288" w:lineRule="auto"/>
        <w:rPr>
          <w:color w:val="000000"/>
        </w:rPr>
      </w:pPr>
    </w:p>
    <w:p w14:paraId="1B8D0E90" w14:textId="747B6DF5" w:rsidR="007B3307" w:rsidRPr="005C7DDB" w:rsidRDefault="005C7DDB" w:rsidP="008D4358">
      <w:pPr>
        <w:spacing w:after="0" w:line="288" w:lineRule="auto"/>
        <w:rPr>
          <w:rFonts w:cstheme="minorHAnsi"/>
          <w:b/>
          <w:bCs/>
        </w:rPr>
      </w:pPr>
      <w:r w:rsidRPr="005C7DDB">
        <w:rPr>
          <w:b/>
          <w:color w:val="000000"/>
        </w:rPr>
        <w:t>Langjährige Entwicklungsarbeit eines engagierten Teams</w:t>
      </w:r>
    </w:p>
    <w:p w14:paraId="0DCAB2C1" w14:textId="7BB3F9A2" w:rsidR="00DC2C19" w:rsidRDefault="007B3307" w:rsidP="00712CCD">
      <w:pPr>
        <w:spacing w:after="0" w:line="288" w:lineRule="auto"/>
      </w:pPr>
      <w:r>
        <w:rPr>
          <w:color w:val="000000"/>
        </w:rPr>
        <w:t>„Diese Auszeichnung erfüllt uns mit Stolz und Freude, da uns damit hierzulande eine große Wertschätzung entgegengebracht wird</w:t>
      </w:r>
      <w:r>
        <w:rPr>
          <w:rFonts w:cstheme="minorHAnsi"/>
          <w:bCs/>
        </w:rPr>
        <w:t>“, sagt Jürgen Jungmair, PREFA</w:t>
      </w:r>
      <w:r w:rsidR="00515D4F">
        <w:rPr>
          <w:rFonts w:cstheme="minorHAnsi"/>
          <w:bCs/>
        </w:rPr>
        <w:t xml:space="preserve"> </w:t>
      </w:r>
      <w:r>
        <w:rPr>
          <w:color w:val="000000"/>
        </w:rPr>
        <w:t>Marketingleiter International</w:t>
      </w:r>
      <w:r w:rsidR="00515D4F">
        <w:rPr>
          <w:color w:val="000000"/>
        </w:rPr>
        <w:t>,</w:t>
      </w:r>
      <w:r>
        <w:rPr>
          <w:color w:val="000000"/>
        </w:rPr>
        <w:t xml:space="preserve"> bei der Preisübergabe. </w:t>
      </w:r>
      <w:r w:rsidR="00712CCD">
        <w:t xml:space="preserve">„Jeder Innovation liegt eine mehrjährige Entwicklungsarbeit zugrunde, so auch bei der PREFA Solardachplatte. Das </w:t>
      </w:r>
      <w:r w:rsidR="00515D4F">
        <w:t>B</w:t>
      </w:r>
      <w:r w:rsidR="00712CCD">
        <w:t>eeindruckende an so einem Prozess ist die Beteiligung unterschiedlicher Fachbereiche – so hat ein engagiertes Team aus Produkt- und Werkstechnik, Produktmanagement, Vertrieb, Marketing und Kundenservice großartige Arbeit geleistet. Der Dank gilt all unseren Mitarbeitern, die täglich ihr Bestes geben.“</w:t>
      </w:r>
    </w:p>
    <w:p w14:paraId="1691E7D4" w14:textId="77777777" w:rsidR="00712CCD" w:rsidRDefault="00712CCD" w:rsidP="00712CCD">
      <w:pPr>
        <w:spacing w:after="0" w:line="288" w:lineRule="auto"/>
        <w:rPr>
          <w:rFonts w:eastAsia="MS Mincho" w:cs="Times New Roman"/>
          <w:lang w:val="de-AT"/>
        </w:rPr>
      </w:pPr>
    </w:p>
    <w:p w14:paraId="2719B9FE" w14:textId="7572E3A9" w:rsidR="005C7DDB" w:rsidRPr="005C7DDB" w:rsidRDefault="005C7DDB" w:rsidP="00DC2C19">
      <w:pPr>
        <w:spacing w:after="0"/>
        <w:rPr>
          <w:rFonts w:eastAsia="MS Mincho" w:cs="Times New Roman"/>
          <w:b/>
          <w:lang w:val="de-AT"/>
        </w:rPr>
      </w:pPr>
      <w:r w:rsidRPr="005C7DDB">
        <w:rPr>
          <w:rFonts w:eastAsia="MS Mincho" w:cs="Times New Roman"/>
          <w:b/>
          <w:lang w:val="de-AT"/>
        </w:rPr>
        <w:t>Das erste Dach, das die Kraft der Sonne vollflächig nutzt</w:t>
      </w:r>
    </w:p>
    <w:p w14:paraId="52382D5A" w14:textId="4DF5EFEA" w:rsidR="00DC2C19" w:rsidRPr="000008E4" w:rsidRDefault="00DC2C19" w:rsidP="00DC2C19">
      <w:pPr>
        <w:spacing w:after="0"/>
        <w:rPr>
          <w:rFonts w:eastAsia="MS Mincho" w:cs="Times New Roman"/>
          <w:lang w:val="de-AT"/>
        </w:rPr>
      </w:pPr>
      <w:bookmarkStart w:id="0" w:name="_GoBack"/>
      <w:r>
        <w:rPr>
          <w:rFonts w:eastAsia="MS Mincho" w:cs="Times New Roman"/>
          <w:lang w:val="de-AT"/>
        </w:rPr>
        <w:t xml:space="preserve">Das PREFA Solardach wurde im März 2022 nach zweieinhalbjähriger Entwicklungszeit auf den Markt gebracht. </w:t>
      </w:r>
      <w:r w:rsidRPr="002E0E84">
        <w:rPr>
          <w:rFonts w:eastAsia="MS Mincho" w:cs="Times New Roman"/>
        </w:rPr>
        <w:t>Es handelt sich um eine Aluminium-Dachplatte in bewährter PREFA Qualität mit einer integrierten Photovoltaik</w:t>
      </w:r>
      <w:r>
        <w:rPr>
          <w:rFonts w:eastAsia="MS Mincho" w:cs="Times New Roman"/>
        </w:rPr>
        <w:t>a</w:t>
      </w:r>
      <w:r w:rsidRPr="002E0E84">
        <w:rPr>
          <w:rFonts w:eastAsia="MS Mincho" w:cs="Times New Roman"/>
        </w:rPr>
        <w:t xml:space="preserve">nlage, die fest mit der Grundplatte </w:t>
      </w:r>
      <w:r>
        <w:rPr>
          <w:rFonts w:eastAsia="MS Mincho" w:cs="Times New Roman"/>
        </w:rPr>
        <w:t xml:space="preserve">aus beschichtetem Aluminium </w:t>
      </w:r>
      <w:r w:rsidRPr="002E0E84">
        <w:rPr>
          <w:rFonts w:eastAsia="MS Mincho" w:cs="Times New Roman"/>
        </w:rPr>
        <w:t xml:space="preserve">verbunden ist. </w:t>
      </w:r>
      <w:r>
        <w:rPr>
          <w:rFonts w:eastAsia="MS Mincho" w:cs="Times New Roman"/>
        </w:rPr>
        <w:t xml:space="preserve">Es </w:t>
      </w:r>
      <w:r>
        <w:rPr>
          <w:rFonts w:eastAsia="MS Mincho" w:cs="Times New Roman"/>
          <w:lang w:val="de-AT"/>
        </w:rPr>
        <w:t>ist somit d</w:t>
      </w:r>
      <w:r w:rsidRPr="00EC5640">
        <w:rPr>
          <w:rFonts w:eastAsia="MS Mincho" w:cs="Times New Roman"/>
          <w:lang w:val="de-AT"/>
        </w:rPr>
        <w:t>as erste Dach, das die Kraft der Sonne vollflächig nutzt</w:t>
      </w:r>
      <w:r>
        <w:rPr>
          <w:rFonts w:eastAsia="MS Mincho" w:cs="Times New Roman"/>
          <w:lang w:val="de-AT"/>
        </w:rPr>
        <w:t xml:space="preserve"> und gleichzeitig </w:t>
      </w:r>
      <w:r w:rsidRPr="00005AEC">
        <w:rPr>
          <w:rFonts w:eastAsia="MS Mincho" w:cs="Times New Roman"/>
          <w:lang w:val="de-AT"/>
        </w:rPr>
        <w:t xml:space="preserve">eine </w:t>
      </w:r>
      <w:r w:rsidRPr="00005AEC">
        <w:rPr>
          <w:rFonts w:eastAsia="MS Mincho" w:cs="Times New Roman"/>
        </w:rPr>
        <w:t>homogene, elegante Optik bietet.</w:t>
      </w:r>
      <w:r w:rsidR="00712CCD" w:rsidRPr="00005AEC">
        <w:rPr>
          <w:rFonts w:eastAsia="MS Mincho" w:cs="Times New Roman"/>
        </w:rPr>
        <w:t xml:space="preserve"> In naher Zukunft sind von dem Dach-, Fassaden- und Solarexperten PREFA noch weitere energiesparende Systeme zu erwarten, die Entwicklungsarbeit läuft bereits auf Hochtouren! </w:t>
      </w:r>
      <w:r w:rsidRPr="00005AEC">
        <w:rPr>
          <w:rFonts w:eastAsia="MS Mincho" w:cs="Times New Roman"/>
        </w:rPr>
        <w:t>Alle Details</w:t>
      </w:r>
      <w:r w:rsidR="002D07AF" w:rsidRPr="00005AEC">
        <w:rPr>
          <w:rFonts w:eastAsia="MS Mincho" w:cs="Times New Roman"/>
        </w:rPr>
        <w:t xml:space="preserve"> zum innovativen Solardach </w:t>
      </w:r>
      <w:r w:rsidR="00712CCD" w:rsidRPr="00005AEC">
        <w:rPr>
          <w:rFonts w:eastAsia="MS Mincho" w:cs="Times New Roman"/>
        </w:rPr>
        <w:t>s</w:t>
      </w:r>
      <w:r w:rsidR="002D07AF" w:rsidRPr="00005AEC">
        <w:rPr>
          <w:rFonts w:eastAsia="MS Mincho" w:cs="Times New Roman"/>
        </w:rPr>
        <w:t xml:space="preserve">ind unter </w:t>
      </w:r>
      <w:hyperlink r:id="rId11" w:history="1">
        <w:r w:rsidR="002D07AF" w:rsidRPr="00005AEC">
          <w:rPr>
            <w:rStyle w:val="Hyperlink"/>
            <w:rFonts w:asciiTheme="minorHAnsi" w:eastAsia="MS Mincho" w:hAnsiTheme="minorHAnsi" w:cs="Times New Roman"/>
            <w:color w:val="auto"/>
          </w:rPr>
          <w:t>www.prefa.solar</w:t>
        </w:r>
      </w:hyperlink>
      <w:r w:rsidR="002D07AF" w:rsidRPr="00005AEC">
        <w:rPr>
          <w:rFonts w:eastAsia="MS Mincho" w:cs="Times New Roman"/>
        </w:rPr>
        <w:t xml:space="preserve"> zu </w:t>
      </w:r>
      <w:r w:rsidR="002D07AF">
        <w:rPr>
          <w:rFonts w:eastAsia="MS Mincho" w:cs="Times New Roman"/>
        </w:rPr>
        <w:t>finden.</w:t>
      </w:r>
    </w:p>
    <w:bookmarkEnd w:id="0"/>
    <w:p w14:paraId="2FC03336" w14:textId="77777777" w:rsidR="00043B03" w:rsidRDefault="00043B03" w:rsidP="008D4358">
      <w:pPr>
        <w:spacing w:after="0" w:line="288" w:lineRule="auto"/>
        <w:rPr>
          <w:color w:val="000000"/>
        </w:rPr>
      </w:pPr>
    </w:p>
    <w:p w14:paraId="4CDA7EEC" w14:textId="77777777" w:rsidR="00865990" w:rsidRPr="00865990" w:rsidRDefault="00865990" w:rsidP="00865990">
      <w:pPr>
        <w:spacing w:after="0" w:line="288" w:lineRule="auto"/>
        <w:rPr>
          <w:b/>
          <w:i/>
          <w:iCs/>
        </w:rPr>
      </w:pPr>
      <w:r w:rsidRPr="00865990">
        <w:rPr>
          <w:b/>
          <w:bCs/>
          <w:i/>
          <w:iCs/>
        </w:rPr>
        <w:t>Unter diesem Link stehen Bilder zum Download bereit:</w:t>
      </w:r>
    </w:p>
    <w:p w14:paraId="754408CF" w14:textId="77777777" w:rsidR="00865990" w:rsidRPr="00865990" w:rsidRDefault="00865990" w:rsidP="00865990">
      <w:pPr>
        <w:spacing w:after="0" w:line="288" w:lineRule="auto"/>
        <w:rPr>
          <w:b/>
          <w:i/>
          <w:iCs/>
        </w:rPr>
      </w:pPr>
      <w:r w:rsidRPr="00865990">
        <w:rPr>
          <w:b/>
          <w:bCs/>
          <w:i/>
          <w:iCs/>
        </w:rPr>
        <w:t>Zur Preisübergabe:</w:t>
      </w:r>
      <w:r w:rsidRPr="00865990">
        <w:rPr>
          <w:b/>
          <w:i/>
          <w:iCs/>
        </w:rPr>
        <w:br/>
      </w:r>
      <w:hyperlink r:id="rId12" w:tgtFrame="_blank" w:history="1">
        <w:r w:rsidRPr="00865990">
          <w:rPr>
            <w:rStyle w:val="Hyperlink"/>
            <w:rFonts w:asciiTheme="minorHAnsi" w:hAnsiTheme="minorHAnsi"/>
            <w:b/>
            <w:i/>
            <w:iCs/>
          </w:rPr>
          <w:t>https://brx522.saas.contentserv.com/admin/share/f9d35e07</w:t>
        </w:r>
      </w:hyperlink>
      <w:r w:rsidRPr="00865990">
        <w:rPr>
          <w:b/>
          <w:i/>
          <w:iCs/>
        </w:rPr>
        <w:br/>
      </w:r>
      <w:proofErr w:type="spellStart"/>
      <w:r w:rsidRPr="00865990">
        <w:rPr>
          <w:b/>
          <w:i/>
          <w:iCs/>
        </w:rPr>
        <w:t>Fotocredit</w:t>
      </w:r>
      <w:proofErr w:type="spellEnd"/>
      <w:r w:rsidRPr="00865990">
        <w:rPr>
          <w:b/>
          <w:i/>
          <w:iCs/>
        </w:rPr>
        <w:t xml:space="preserve">: Wolfgang </w:t>
      </w:r>
      <w:proofErr w:type="spellStart"/>
      <w:r w:rsidRPr="00865990">
        <w:rPr>
          <w:b/>
          <w:i/>
          <w:iCs/>
        </w:rPr>
        <w:t>Simlinger</w:t>
      </w:r>
      <w:proofErr w:type="spellEnd"/>
    </w:p>
    <w:p w14:paraId="4E12EEAD" w14:textId="77777777" w:rsidR="00865990" w:rsidRPr="00865990" w:rsidRDefault="00865990" w:rsidP="00865990">
      <w:pPr>
        <w:spacing w:after="0" w:line="288" w:lineRule="auto"/>
        <w:rPr>
          <w:b/>
          <w:i/>
          <w:iCs/>
        </w:rPr>
      </w:pPr>
    </w:p>
    <w:p w14:paraId="475B37E4" w14:textId="77777777" w:rsidR="00865990" w:rsidRPr="00865990" w:rsidRDefault="00865990" w:rsidP="00865990">
      <w:pPr>
        <w:spacing w:after="0" w:line="288" w:lineRule="auto"/>
        <w:rPr>
          <w:b/>
          <w:i/>
          <w:iCs/>
        </w:rPr>
      </w:pPr>
      <w:r w:rsidRPr="00865990">
        <w:rPr>
          <w:b/>
          <w:bCs/>
          <w:i/>
          <w:iCs/>
        </w:rPr>
        <w:lastRenderedPageBreak/>
        <w:t>Zur Solardachplatte:</w:t>
      </w:r>
      <w:r w:rsidRPr="00865990">
        <w:rPr>
          <w:b/>
          <w:i/>
          <w:iCs/>
        </w:rPr>
        <w:br/>
      </w:r>
      <w:hyperlink r:id="rId13" w:tgtFrame="_blank" w:history="1">
        <w:r w:rsidRPr="00865990">
          <w:rPr>
            <w:rStyle w:val="Hyperlink"/>
            <w:rFonts w:asciiTheme="minorHAnsi" w:hAnsiTheme="minorHAnsi"/>
            <w:b/>
            <w:i/>
            <w:iCs/>
          </w:rPr>
          <w:t>https://brx522.saas.contentserv.com/admin/share/b3d86fd2</w:t>
        </w:r>
      </w:hyperlink>
      <w:r w:rsidRPr="00865990">
        <w:rPr>
          <w:b/>
          <w:i/>
          <w:iCs/>
        </w:rPr>
        <w:br/>
      </w:r>
      <w:proofErr w:type="spellStart"/>
      <w:r w:rsidRPr="00865990">
        <w:rPr>
          <w:b/>
          <w:i/>
          <w:iCs/>
        </w:rPr>
        <w:t>Fotocredit</w:t>
      </w:r>
      <w:proofErr w:type="spellEnd"/>
      <w:r w:rsidRPr="00865990">
        <w:rPr>
          <w:b/>
          <w:i/>
          <w:iCs/>
        </w:rPr>
        <w:t>: PREFA / Croce &amp; Wir</w:t>
      </w:r>
    </w:p>
    <w:p w14:paraId="48319252" w14:textId="77777777" w:rsidR="00865990" w:rsidRDefault="00865990" w:rsidP="008A02BF">
      <w:pPr>
        <w:spacing w:after="0" w:line="288" w:lineRule="auto"/>
        <w:rPr>
          <w:rFonts w:eastAsia="MS Mincho" w:cs="Times New Roman"/>
          <w:b/>
        </w:rPr>
      </w:pPr>
    </w:p>
    <w:p w14:paraId="743931C0" w14:textId="777114A2" w:rsidR="008A02BF" w:rsidRDefault="008A02BF" w:rsidP="008A02BF">
      <w:pPr>
        <w:spacing w:after="0" w:line="288" w:lineRule="auto"/>
        <w:rPr>
          <w:rFonts w:eastAsia="MS Mincho" w:cs="Times New Roman"/>
        </w:rPr>
      </w:pPr>
      <w:r>
        <w:rPr>
          <w:rFonts w:eastAsia="MS Mincho" w:cs="Times New Roman"/>
          <w:b/>
        </w:rPr>
        <w:t>PREFA im Überblick:</w:t>
      </w:r>
      <w:r>
        <w:rPr>
          <w:rFonts w:eastAsia="MS Mincho" w:cs="Times New Roman"/>
        </w:rPr>
        <w:t xml:space="preserve"> Die PREFA Aluminiumprodukte GmbH ist europaweit seit über 75 Jahren mit der Entwicklung, Produktion und Vermarktung von Dach-, Solar- und Fassadensystemen aus Aluminium erfolgreich. Insgesamt beschäftigt die PREFA Gruppe rund 700 </w:t>
      </w:r>
      <w:proofErr w:type="spellStart"/>
      <w:r>
        <w:rPr>
          <w:rFonts w:eastAsia="MS Mincho" w:cs="Times New Roman"/>
        </w:rPr>
        <w:t>MitarbeiterInnen</w:t>
      </w:r>
      <w:proofErr w:type="spellEnd"/>
      <w:r>
        <w:rPr>
          <w:rFonts w:eastAsia="MS Mincho" w:cs="Times New Roman"/>
        </w:rPr>
        <w:t>. Die Produktion der über 5.000 hochwertigen Produkte erfolgt ausschließlich in Österreich und Deutschland. PREFA ist Teil der Unternehmensgruppe des Industriellen Dr. Cornel</w:t>
      </w:r>
      <w:r w:rsidR="00A66E76">
        <w:rPr>
          <w:rFonts w:eastAsia="MS Mincho" w:cs="Times New Roman"/>
        </w:rPr>
        <w:t>ius Grupp, die weltweit über 8.0</w:t>
      </w:r>
      <w:r>
        <w:rPr>
          <w:rFonts w:eastAsia="MS Mincho" w:cs="Times New Roman"/>
        </w:rPr>
        <w:t xml:space="preserve">00 </w:t>
      </w:r>
      <w:proofErr w:type="spellStart"/>
      <w:r>
        <w:rPr>
          <w:rFonts w:eastAsia="MS Mincho" w:cs="Times New Roman"/>
        </w:rPr>
        <w:t>MitarbeiterInnen</w:t>
      </w:r>
      <w:proofErr w:type="spellEnd"/>
      <w:r>
        <w:rPr>
          <w:rFonts w:eastAsia="MS Mincho" w:cs="Times New Roman"/>
        </w:rPr>
        <w:t xml:space="preserve"> in über 40 Produktionsstandorten beschäftigt. </w:t>
      </w:r>
    </w:p>
    <w:p w14:paraId="513677E7" w14:textId="77777777" w:rsidR="008A02BF" w:rsidRDefault="008A02BF" w:rsidP="008A02BF">
      <w:pPr>
        <w:spacing w:after="0" w:line="288" w:lineRule="auto"/>
        <w:rPr>
          <w:rFonts w:eastAsia="MS Mincho" w:cs="Times New Roman"/>
        </w:rPr>
      </w:pPr>
    </w:p>
    <w:p w14:paraId="31A2BB26" w14:textId="77777777" w:rsidR="008A02BF" w:rsidRDefault="008A02BF" w:rsidP="008A02BF">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4AF27FAA" w14:textId="77777777" w:rsidR="008A02BF" w:rsidRDefault="008A02BF" w:rsidP="008A02BF">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4" w:history="1">
        <w:r w:rsidRPr="008A02BF">
          <w:rPr>
            <w:rFonts w:eastAsia="MS Mincho" w:cs="Times New Roman"/>
          </w:rPr>
          <w:t>www.prefa.at/nachhaltigkeit</w:t>
        </w:r>
      </w:hyperlink>
      <w:r>
        <w:rPr>
          <w:rFonts w:eastAsia="MS Mincho" w:cs="Times New Roman"/>
        </w:rPr>
        <w:t xml:space="preserve"> zu finden.</w:t>
      </w:r>
    </w:p>
    <w:p w14:paraId="3B3064AC" w14:textId="77777777" w:rsidR="008A02BF" w:rsidRDefault="008A02BF" w:rsidP="00AC3E2C">
      <w:pPr>
        <w:spacing w:after="0" w:line="288" w:lineRule="auto"/>
        <w:rPr>
          <w:b/>
          <w:bCs/>
          <w:u w:val="single"/>
        </w:rPr>
      </w:pPr>
    </w:p>
    <w:p w14:paraId="774CB25C" w14:textId="77777777" w:rsidR="008A02BF" w:rsidRDefault="008A02BF" w:rsidP="00AC3E2C">
      <w:pPr>
        <w:spacing w:after="0" w:line="288" w:lineRule="auto"/>
        <w:rPr>
          <w:b/>
          <w:bCs/>
          <w:u w:val="single"/>
        </w:rPr>
      </w:pPr>
    </w:p>
    <w:p w14:paraId="07C9C373" w14:textId="349FF37C" w:rsidR="00FB396E" w:rsidRDefault="00000709" w:rsidP="00AC3E2C">
      <w:pP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xml:space="preserve">, </w:t>
      </w:r>
      <w:proofErr w:type="spellStart"/>
      <w:r w:rsidR="000E22EB" w:rsidRPr="008939BE">
        <w:rPr>
          <w:bCs/>
        </w:rPr>
        <w:t>MSc</w:t>
      </w:r>
      <w:proofErr w:type="spellEnd"/>
      <w:r w:rsidR="000E22EB" w:rsidRPr="008939BE">
        <w:rPr>
          <w:bCs/>
        </w:rPr>
        <w:t>.</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p>
    <w:p w14:paraId="02CBB543" w14:textId="5996931E" w:rsidR="00FB396E" w:rsidRDefault="00000709" w:rsidP="00AC3E2C">
      <w:pPr>
        <w:spacing w:after="0" w:line="288" w:lineRule="auto"/>
        <w:rPr>
          <w:bCs/>
        </w:rPr>
      </w:pPr>
      <w:r w:rsidRPr="008939BE">
        <w:rPr>
          <w:bCs/>
        </w:rPr>
        <w:t>M: +43 664</w:t>
      </w:r>
      <w:r w:rsidR="004C189B">
        <w:rPr>
          <w:bCs/>
        </w:rPr>
        <w:t> </w:t>
      </w:r>
      <w:r w:rsidRPr="008939BE">
        <w:rPr>
          <w:bCs/>
        </w:rPr>
        <w:t>9654670</w:t>
      </w:r>
    </w:p>
    <w:p w14:paraId="5A2C1472" w14:textId="6DCC9457" w:rsidR="000E22EB" w:rsidRPr="008939BE" w:rsidRDefault="00000709" w:rsidP="00AC3E2C">
      <w:pPr>
        <w:spacing w:after="0" w:line="288" w:lineRule="auto"/>
        <w:rPr>
          <w:bCs/>
        </w:rPr>
      </w:pPr>
      <w:r w:rsidRPr="008939BE">
        <w:rPr>
          <w:bCs/>
        </w:rPr>
        <w:t xml:space="preserve">E: </w:t>
      </w:r>
      <w:hyperlink r:id="rId15" w:history="1">
        <w:r w:rsidR="005F1C0C" w:rsidRPr="008939BE">
          <w:rPr>
            <w:rStyle w:val="Hyperlink"/>
            <w:rFonts w:asciiTheme="minorHAnsi" w:hAnsiTheme="minorHAnsi"/>
            <w:bCs/>
            <w:color w:val="auto"/>
          </w:rPr>
          <w:t>juergen.jungmair@prefa.com</w:t>
        </w:r>
      </w:hyperlink>
    </w:p>
    <w:p w14:paraId="68193BB8" w14:textId="77777777" w:rsidR="00000709" w:rsidRPr="008939BE" w:rsidRDefault="000E7149" w:rsidP="00AC3E2C">
      <w:pPr>
        <w:spacing w:after="0" w:line="288" w:lineRule="auto"/>
        <w:rPr>
          <w:bCs/>
        </w:rPr>
      </w:pPr>
      <w:hyperlink r:id="rId16" w:history="1">
        <w:r w:rsidR="005F1C0C" w:rsidRPr="008939BE">
          <w:rPr>
            <w:rStyle w:val="Hyperlink"/>
            <w:rFonts w:asciiTheme="minorHAnsi" w:hAnsiTheme="minorHAnsi"/>
            <w:bCs/>
            <w:color w:val="auto"/>
          </w:rPr>
          <w:t>https://www.prefa.com</w:t>
        </w:r>
      </w:hyperlink>
    </w:p>
    <w:p w14:paraId="2B14E7AC" w14:textId="77777777" w:rsidR="000E22EB" w:rsidRPr="008939BE" w:rsidRDefault="000E22EB" w:rsidP="00AC3E2C">
      <w:pPr>
        <w:spacing w:after="0" w:line="288" w:lineRule="auto"/>
        <w:rPr>
          <w:rFonts w:eastAsia="MS Mincho" w:cs="Times New Roman"/>
          <w:b/>
          <w:bCs/>
          <w:lang w:val="de-AT"/>
        </w:rPr>
      </w:pPr>
    </w:p>
    <w:p w14:paraId="5C08858D" w14:textId="77777777" w:rsidR="000E22EB" w:rsidRPr="00F864C8" w:rsidRDefault="000E22EB" w:rsidP="00AC3E2C">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4DF86AC8"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 xml:space="preserve">Alexandra </w:t>
      </w:r>
      <w:proofErr w:type="spellStart"/>
      <w:r w:rsidRPr="008939BE">
        <w:rPr>
          <w:rFonts w:eastAsia="MS Mincho" w:cs="Times New Roman"/>
          <w:lang w:val="de-AT"/>
        </w:rPr>
        <w:t>Bendel</w:t>
      </w:r>
      <w:proofErr w:type="spellEnd"/>
      <w:r w:rsidRPr="008939BE">
        <w:rPr>
          <w:rFonts w:eastAsia="MS Mincho" w:cs="Times New Roman"/>
          <w:lang w:val="de-AT"/>
        </w:rPr>
        <w:t>-Döll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w:t>
      </w:r>
      <w:proofErr w:type="spellStart"/>
      <w:r w:rsidRPr="008939BE">
        <w:rPr>
          <w:rFonts w:eastAsia="MS Mincho" w:cs="Times New Roman"/>
          <w:lang w:val="de-AT"/>
        </w:rPr>
        <w:t>Alu-Dächer</w:t>
      </w:r>
      <w:proofErr w:type="spellEnd"/>
      <w:r w:rsidRPr="008939BE">
        <w:rPr>
          <w:rFonts w:eastAsia="MS Mincho" w:cs="Times New Roman"/>
          <w:lang w:val="de-AT"/>
        </w:rPr>
        <w:t xml:space="preserve"> und -Fassaden </w:t>
      </w:r>
    </w:p>
    <w:p w14:paraId="4E255E76" w14:textId="77777777"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0AA5AC9D" w14:textId="2B1A3791" w:rsidR="000E22EB" w:rsidRPr="008939BE" w:rsidRDefault="000E22EB" w:rsidP="00AC3E2C">
      <w:pPr>
        <w:spacing w:after="0" w:line="288" w:lineRule="auto"/>
        <w:rPr>
          <w:rFonts w:eastAsia="MS Mincho" w:cs="Times New Roman"/>
          <w:lang w:val="de-AT"/>
        </w:rPr>
      </w:pPr>
      <w:r w:rsidRPr="008939BE">
        <w:rPr>
          <w:rFonts w:eastAsia="MS Mincho" w:cs="Times New Roman"/>
          <w:lang w:val="de-AT"/>
        </w:rPr>
        <w:lastRenderedPageBreak/>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7"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10DBAB0D" w14:textId="27D26D29" w:rsidR="000E22EB" w:rsidRPr="006D3966" w:rsidRDefault="000E7149" w:rsidP="00AC3E2C">
      <w:pPr>
        <w:spacing w:after="0" w:line="288" w:lineRule="auto"/>
        <w:rPr>
          <w:rFonts w:eastAsia="MS Mincho" w:cs="Times New Roman"/>
          <w:lang w:val="de-AT"/>
        </w:rPr>
      </w:pPr>
      <w:hyperlink r:id="rId18" w:history="1">
        <w:r w:rsidR="00844545" w:rsidRPr="006D3966">
          <w:rPr>
            <w:rStyle w:val="Hyperlink"/>
            <w:rFonts w:asciiTheme="minorHAnsi" w:eastAsia="MS Mincho" w:hAnsiTheme="minorHAnsi" w:cs="Times New Roman"/>
            <w:color w:val="auto"/>
            <w:lang w:val="de-AT"/>
          </w:rPr>
          <w:t>https://www.prefa.de/</w:t>
        </w:r>
      </w:hyperlink>
    </w:p>
    <w:p w14:paraId="563DC50C" w14:textId="77777777" w:rsidR="000E22EB" w:rsidRPr="008939BE" w:rsidRDefault="000E22EB" w:rsidP="00AC3E2C">
      <w:pPr>
        <w:spacing w:after="0" w:line="288" w:lineRule="auto"/>
        <w:rPr>
          <w:rFonts w:eastAsia="MS Mincho" w:cs="Times New Roman"/>
          <w:lang w:val="de-AT"/>
        </w:rPr>
      </w:pPr>
    </w:p>
    <w:p w14:paraId="2DE24D31" w14:textId="534867F9" w:rsidR="004C1612" w:rsidRPr="008939BE" w:rsidRDefault="004C1612" w:rsidP="00AC3E2C">
      <w:pPr>
        <w:spacing w:after="0" w:line="288" w:lineRule="auto"/>
        <w:rPr>
          <w:sz w:val="16"/>
          <w:szCs w:val="16"/>
          <w:lang w:val="pt-PT"/>
        </w:rPr>
      </w:pPr>
    </w:p>
    <w:sectPr w:rsidR="004C1612" w:rsidRPr="008939BE" w:rsidSect="003C57D6">
      <w:headerReference w:type="default" r:id="rId19"/>
      <w:footerReference w:type="default" r:id="rId2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096B" w16cex:dateUtc="2023-03-02T10:39:00Z"/>
  <w16cex:commentExtensible w16cex:durableId="27AB0DE8" w16cex:dateUtc="2023-03-02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3E836C" w16cid:durableId="27AB096B"/>
  <w16cid:commentId w16cid:paraId="4CC6303C" w16cid:durableId="27AB0D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C0301" w14:textId="77777777" w:rsidR="000E7149" w:rsidRDefault="000E7149" w:rsidP="006F2311">
      <w:pPr>
        <w:spacing w:after="0" w:line="240" w:lineRule="auto"/>
      </w:pPr>
      <w:r>
        <w:separator/>
      </w:r>
    </w:p>
  </w:endnote>
  <w:endnote w:type="continuationSeparator" w:id="0">
    <w:p w14:paraId="565F18C8" w14:textId="77777777" w:rsidR="000E7149" w:rsidRDefault="000E7149"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229A10F8"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66E82" w14:textId="77777777" w:rsidR="000E7149" w:rsidRDefault="000E7149" w:rsidP="006F2311">
      <w:pPr>
        <w:spacing w:after="0" w:line="240" w:lineRule="auto"/>
      </w:pPr>
      <w:r>
        <w:separator/>
      </w:r>
    </w:p>
  </w:footnote>
  <w:footnote w:type="continuationSeparator" w:id="0">
    <w:p w14:paraId="2A8B6C1C" w14:textId="77777777" w:rsidR="000E7149" w:rsidRDefault="000E7149"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1"/>
  </w:num>
  <w:num w:numId="8">
    <w:abstractNumId w:val="5"/>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AT" w:vendorID="64" w:dllVersion="131078" w:nlCheck="1" w:checkStyle="0"/>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5AEC"/>
    <w:rsid w:val="000074E7"/>
    <w:rsid w:val="00012058"/>
    <w:rsid w:val="00012BE8"/>
    <w:rsid w:val="0001384A"/>
    <w:rsid w:val="00017261"/>
    <w:rsid w:val="0001737F"/>
    <w:rsid w:val="00017460"/>
    <w:rsid w:val="000221A9"/>
    <w:rsid w:val="00023CF5"/>
    <w:rsid w:val="0002777F"/>
    <w:rsid w:val="00031780"/>
    <w:rsid w:val="00034BE2"/>
    <w:rsid w:val="00035DB4"/>
    <w:rsid w:val="00036CF6"/>
    <w:rsid w:val="000372E0"/>
    <w:rsid w:val="00040A1A"/>
    <w:rsid w:val="00041459"/>
    <w:rsid w:val="00043B03"/>
    <w:rsid w:val="0005079A"/>
    <w:rsid w:val="00051B5B"/>
    <w:rsid w:val="00051EDD"/>
    <w:rsid w:val="0005284A"/>
    <w:rsid w:val="0006187D"/>
    <w:rsid w:val="00065934"/>
    <w:rsid w:val="00067D55"/>
    <w:rsid w:val="000710BD"/>
    <w:rsid w:val="00071CD2"/>
    <w:rsid w:val="000739EE"/>
    <w:rsid w:val="00081965"/>
    <w:rsid w:val="00081A96"/>
    <w:rsid w:val="00090327"/>
    <w:rsid w:val="00091217"/>
    <w:rsid w:val="00097719"/>
    <w:rsid w:val="000A0308"/>
    <w:rsid w:val="000A345D"/>
    <w:rsid w:val="000A68CF"/>
    <w:rsid w:val="000A6BDF"/>
    <w:rsid w:val="000B2455"/>
    <w:rsid w:val="000B26CF"/>
    <w:rsid w:val="000B5969"/>
    <w:rsid w:val="000B6CEF"/>
    <w:rsid w:val="000C2766"/>
    <w:rsid w:val="000C2ED7"/>
    <w:rsid w:val="000C3D2F"/>
    <w:rsid w:val="000C46AF"/>
    <w:rsid w:val="000C4E88"/>
    <w:rsid w:val="000C53AA"/>
    <w:rsid w:val="000C7407"/>
    <w:rsid w:val="000D04BD"/>
    <w:rsid w:val="000D56FE"/>
    <w:rsid w:val="000D6724"/>
    <w:rsid w:val="000E22EB"/>
    <w:rsid w:val="000E50C6"/>
    <w:rsid w:val="000E6692"/>
    <w:rsid w:val="000E7149"/>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4E99"/>
    <w:rsid w:val="00144F71"/>
    <w:rsid w:val="0014697B"/>
    <w:rsid w:val="00147A25"/>
    <w:rsid w:val="001522BB"/>
    <w:rsid w:val="0015238E"/>
    <w:rsid w:val="0016058D"/>
    <w:rsid w:val="00161D89"/>
    <w:rsid w:val="00167345"/>
    <w:rsid w:val="0016736D"/>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5C4D"/>
    <w:rsid w:val="001B7222"/>
    <w:rsid w:val="001C305A"/>
    <w:rsid w:val="001D03CD"/>
    <w:rsid w:val="001D151A"/>
    <w:rsid w:val="001D17F5"/>
    <w:rsid w:val="001D44B2"/>
    <w:rsid w:val="001E2A12"/>
    <w:rsid w:val="001E34E1"/>
    <w:rsid w:val="001E4109"/>
    <w:rsid w:val="001E4CAC"/>
    <w:rsid w:val="001E5630"/>
    <w:rsid w:val="001E6855"/>
    <w:rsid w:val="001F06BB"/>
    <w:rsid w:val="001F25BA"/>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A96"/>
    <w:rsid w:val="00232FA7"/>
    <w:rsid w:val="00236F31"/>
    <w:rsid w:val="00243A1A"/>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229"/>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C6DAB"/>
    <w:rsid w:val="002D07AF"/>
    <w:rsid w:val="002D0DD3"/>
    <w:rsid w:val="002D5B72"/>
    <w:rsid w:val="002E1131"/>
    <w:rsid w:val="002E2F2D"/>
    <w:rsid w:val="002F3EB3"/>
    <w:rsid w:val="002F3FD3"/>
    <w:rsid w:val="002F4D8C"/>
    <w:rsid w:val="002F6F72"/>
    <w:rsid w:val="002F7F40"/>
    <w:rsid w:val="0030061F"/>
    <w:rsid w:val="00303A0C"/>
    <w:rsid w:val="00306AA8"/>
    <w:rsid w:val="003116C5"/>
    <w:rsid w:val="00315139"/>
    <w:rsid w:val="003171E2"/>
    <w:rsid w:val="00317D6F"/>
    <w:rsid w:val="00320210"/>
    <w:rsid w:val="003206E4"/>
    <w:rsid w:val="003210E1"/>
    <w:rsid w:val="00323271"/>
    <w:rsid w:val="00323284"/>
    <w:rsid w:val="003254A0"/>
    <w:rsid w:val="00333FD3"/>
    <w:rsid w:val="00334635"/>
    <w:rsid w:val="003371C3"/>
    <w:rsid w:val="0033771A"/>
    <w:rsid w:val="00346085"/>
    <w:rsid w:val="00346BAA"/>
    <w:rsid w:val="00347066"/>
    <w:rsid w:val="003507F8"/>
    <w:rsid w:val="00361B0A"/>
    <w:rsid w:val="00362693"/>
    <w:rsid w:val="00366354"/>
    <w:rsid w:val="00366813"/>
    <w:rsid w:val="00373C0C"/>
    <w:rsid w:val="003752FD"/>
    <w:rsid w:val="0037633D"/>
    <w:rsid w:val="00377206"/>
    <w:rsid w:val="003773F8"/>
    <w:rsid w:val="0038182C"/>
    <w:rsid w:val="0038312B"/>
    <w:rsid w:val="00383B18"/>
    <w:rsid w:val="00384133"/>
    <w:rsid w:val="00384393"/>
    <w:rsid w:val="003848C4"/>
    <w:rsid w:val="003862A5"/>
    <w:rsid w:val="003902BF"/>
    <w:rsid w:val="003916BD"/>
    <w:rsid w:val="003940C1"/>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746"/>
    <w:rsid w:val="003F4F70"/>
    <w:rsid w:val="00403C53"/>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C189B"/>
    <w:rsid w:val="004C4F38"/>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1D7D"/>
    <w:rsid w:val="00506BDE"/>
    <w:rsid w:val="005117F4"/>
    <w:rsid w:val="005139F1"/>
    <w:rsid w:val="00513C88"/>
    <w:rsid w:val="00514821"/>
    <w:rsid w:val="00515491"/>
    <w:rsid w:val="005159A7"/>
    <w:rsid w:val="00515D4F"/>
    <w:rsid w:val="005160B6"/>
    <w:rsid w:val="005174D6"/>
    <w:rsid w:val="00517CFE"/>
    <w:rsid w:val="0052075B"/>
    <w:rsid w:val="00520C9D"/>
    <w:rsid w:val="00525D47"/>
    <w:rsid w:val="00535532"/>
    <w:rsid w:val="005362CE"/>
    <w:rsid w:val="00536898"/>
    <w:rsid w:val="00542BE4"/>
    <w:rsid w:val="005443F8"/>
    <w:rsid w:val="005448AD"/>
    <w:rsid w:val="00545687"/>
    <w:rsid w:val="00545D3B"/>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C7DDB"/>
    <w:rsid w:val="005D09A9"/>
    <w:rsid w:val="005D1589"/>
    <w:rsid w:val="005D58AC"/>
    <w:rsid w:val="005D5D07"/>
    <w:rsid w:val="005D5EC9"/>
    <w:rsid w:val="005D7D3F"/>
    <w:rsid w:val="005E44AC"/>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23C0"/>
    <w:rsid w:val="00623A4A"/>
    <w:rsid w:val="006242B4"/>
    <w:rsid w:val="006266C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78E2"/>
    <w:rsid w:val="00667BB1"/>
    <w:rsid w:val="00670461"/>
    <w:rsid w:val="006718D1"/>
    <w:rsid w:val="006729C3"/>
    <w:rsid w:val="00672A5F"/>
    <w:rsid w:val="00673848"/>
    <w:rsid w:val="00683A6B"/>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3966"/>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CCD"/>
    <w:rsid w:val="00712DBC"/>
    <w:rsid w:val="00714193"/>
    <w:rsid w:val="00716883"/>
    <w:rsid w:val="00716D99"/>
    <w:rsid w:val="007214D2"/>
    <w:rsid w:val="00721EC6"/>
    <w:rsid w:val="00722EF3"/>
    <w:rsid w:val="007230E7"/>
    <w:rsid w:val="007260C8"/>
    <w:rsid w:val="00726204"/>
    <w:rsid w:val="0072645D"/>
    <w:rsid w:val="00731193"/>
    <w:rsid w:val="00734FE7"/>
    <w:rsid w:val="00736A4B"/>
    <w:rsid w:val="00746E6D"/>
    <w:rsid w:val="00753569"/>
    <w:rsid w:val="00754705"/>
    <w:rsid w:val="00757451"/>
    <w:rsid w:val="00760FFA"/>
    <w:rsid w:val="00761989"/>
    <w:rsid w:val="00761CB7"/>
    <w:rsid w:val="0076440E"/>
    <w:rsid w:val="00765531"/>
    <w:rsid w:val="007666B1"/>
    <w:rsid w:val="0077151B"/>
    <w:rsid w:val="00774CA1"/>
    <w:rsid w:val="007750EA"/>
    <w:rsid w:val="00777972"/>
    <w:rsid w:val="00784ABD"/>
    <w:rsid w:val="0078735C"/>
    <w:rsid w:val="007915F4"/>
    <w:rsid w:val="007A6F12"/>
    <w:rsid w:val="007B019B"/>
    <w:rsid w:val="007B0380"/>
    <w:rsid w:val="007B3307"/>
    <w:rsid w:val="007B4A1B"/>
    <w:rsid w:val="007B7148"/>
    <w:rsid w:val="007B7619"/>
    <w:rsid w:val="007C06BE"/>
    <w:rsid w:val="007C0EBA"/>
    <w:rsid w:val="007C1AEA"/>
    <w:rsid w:val="007C2DD6"/>
    <w:rsid w:val="007C77EE"/>
    <w:rsid w:val="007C7988"/>
    <w:rsid w:val="007D1312"/>
    <w:rsid w:val="007E54A0"/>
    <w:rsid w:val="007F1BC7"/>
    <w:rsid w:val="007F5BAE"/>
    <w:rsid w:val="00801088"/>
    <w:rsid w:val="00802EE8"/>
    <w:rsid w:val="00810589"/>
    <w:rsid w:val="00811596"/>
    <w:rsid w:val="00813713"/>
    <w:rsid w:val="00814F16"/>
    <w:rsid w:val="008225FB"/>
    <w:rsid w:val="0082281D"/>
    <w:rsid w:val="00825C69"/>
    <w:rsid w:val="00826EA9"/>
    <w:rsid w:val="008331D8"/>
    <w:rsid w:val="00833A0E"/>
    <w:rsid w:val="008368C6"/>
    <w:rsid w:val="008441E0"/>
    <w:rsid w:val="00844545"/>
    <w:rsid w:val="00844FA1"/>
    <w:rsid w:val="00845A70"/>
    <w:rsid w:val="0084719B"/>
    <w:rsid w:val="008540AF"/>
    <w:rsid w:val="008561B7"/>
    <w:rsid w:val="00856274"/>
    <w:rsid w:val="0085649B"/>
    <w:rsid w:val="008566B6"/>
    <w:rsid w:val="00857595"/>
    <w:rsid w:val="00857CF9"/>
    <w:rsid w:val="00864672"/>
    <w:rsid w:val="00865990"/>
    <w:rsid w:val="008678E7"/>
    <w:rsid w:val="008707CB"/>
    <w:rsid w:val="00871543"/>
    <w:rsid w:val="00872833"/>
    <w:rsid w:val="0088020F"/>
    <w:rsid w:val="008824B6"/>
    <w:rsid w:val="00884DDB"/>
    <w:rsid w:val="0088562F"/>
    <w:rsid w:val="00890506"/>
    <w:rsid w:val="0089079E"/>
    <w:rsid w:val="00891604"/>
    <w:rsid w:val="008939BE"/>
    <w:rsid w:val="008A02BF"/>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D4358"/>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2E84"/>
    <w:rsid w:val="00975D06"/>
    <w:rsid w:val="00976843"/>
    <w:rsid w:val="0097684E"/>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43A4"/>
    <w:rsid w:val="009A516C"/>
    <w:rsid w:val="009A6CC4"/>
    <w:rsid w:val="009B10B8"/>
    <w:rsid w:val="009B4448"/>
    <w:rsid w:val="009B45F8"/>
    <w:rsid w:val="009C1452"/>
    <w:rsid w:val="009C1DBD"/>
    <w:rsid w:val="009C4CAA"/>
    <w:rsid w:val="009C5210"/>
    <w:rsid w:val="009C5F66"/>
    <w:rsid w:val="009C62AC"/>
    <w:rsid w:val="009C63D9"/>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45E9"/>
    <w:rsid w:val="00A160F1"/>
    <w:rsid w:val="00A17EA4"/>
    <w:rsid w:val="00A24BF4"/>
    <w:rsid w:val="00A254F2"/>
    <w:rsid w:val="00A34C32"/>
    <w:rsid w:val="00A358F9"/>
    <w:rsid w:val="00A36B36"/>
    <w:rsid w:val="00A36EFA"/>
    <w:rsid w:val="00A401F0"/>
    <w:rsid w:val="00A408F8"/>
    <w:rsid w:val="00A43D8E"/>
    <w:rsid w:val="00A53943"/>
    <w:rsid w:val="00A564F3"/>
    <w:rsid w:val="00A56E1E"/>
    <w:rsid w:val="00A60D82"/>
    <w:rsid w:val="00A6180A"/>
    <w:rsid w:val="00A62442"/>
    <w:rsid w:val="00A63E4D"/>
    <w:rsid w:val="00A64DA4"/>
    <w:rsid w:val="00A66E76"/>
    <w:rsid w:val="00A703E1"/>
    <w:rsid w:val="00A7075C"/>
    <w:rsid w:val="00A70A5B"/>
    <w:rsid w:val="00A7179C"/>
    <w:rsid w:val="00A719BF"/>
    <w:rsid w:val="00A73066"/>
    <w:rsid w:val="00A7454D"/>
    <w:rsid w:val="00A74D27"/>
    <w:rsid w:val="00A76A88"/>
    <w:rsid w:val="00A850F9"/>
    <w:rsid w:val="00A86C43"/>
    <w:rsid w:val="00A86D4F"/>
    <w:rsid w:val="00A90748"/>
    <w:rsid w:val="00A90890"/>
    <w:rsid w:val="00A9151C"/>
    <w:rsid w:val="00A943F0"/>
    <w:rsid w:val="00A97259"/>
    <w:rsid w:val="00AA5103"/>
    <w:rsid w:val="00AB367E"/>
    <w:rsid w:val="00AB5924"/>
    <w:rsid w:val="00AC1C83"/>
    <w:rsid w:val="00AC3E2C"/>
    <w:rsid w:val="00AC5A4E"/>
    <w:rsid w:val="00AC6FE4"/>
    <w:rsid w:val="00AC7D34"/>
    <w:rsid w:val="00AD182C"/>
    <w:rsid w:val="00AD3B25"/>
    <w:rsid w:val="00AD5059"/>
    <w:rsid w:val="00AD5C95"/>
    <w:rsid w:val="00AD5ECB"/>
    <w:rsid w:val="00AE16A6"/>
    <w:rsid w:val="00AE2BAA"/>
    <w:rsid w:val="00AE5616"/>
    <w:rsid w:val="00AE56E8"/>
    <w:rsid w:val="00AF0E24"/>
    <w:rsid w:val="00AF1CFC"/>
    <w:rsid w:val="00AF35D9"/>
    <w:rsid w:val="00AF4E07"/>
    <w:rsid w:val="00B00B72"/>
    <w:rsid w:val="00B0262E"/>
    <w:rsid w:val="00B0347F"/>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230"/>
    <w:rsid w:val="00B75692"/>
    <w:rsid w:val="00B80FCC"/>
    <w:rsid w:val="00B85A8B"/>
    <w:rsid w:val="00B9055C"/>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E2A"/>
    <w:rsid w:val="00BE3E1B"/>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56D4"/>
    <w:rsid w:val="00C1776D"/>
    <w:rsid w:val="00C17EB9"/>
    <w:rsid w:val="00C22B69"/>
    <w:rsid w:val="00C2791E"/>
    <w:rsid w:val="00C30336"/>
    <w:rsid w:val="00C3504C"/>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2029"/>
    <w:rsid w:val="00C84D99"/>
    <w:rsid w:val="00C85D72"/>
    <w:rsid w:val="00C8746F"/>
    <w:rsid w:val="00C925E2"/>
    <w:rsid w:val="00C94BFE"/>
    <w:rsid w:val="00C959C3"/>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10666"/>
    <w:rsid w:val="00D12C36"/>
    <w:rsid w:val="00D15AEC"/>
    <w:rsid w:val="00D16359"/>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DB5"/>
    <w:rsid w:val="00DA20CE"/>
    <w:rsid w:val="00DA689F"/>
    <w:rsid w:val="00DB07F6"/>
    <w:rsid w:val="00DB0F80"/>
    <w:rsid w:val="00DB404C"/>
    <w:rsid w:val="00DC28E7"/>
    <w:rsid w:val="00DC2C19"/>
    <w:rsid w:val="00DC3E80"/>
    <w:rsid w:val="00DC5465"/>
    <w:rsid w:val="00DC74AA"/>
    <w:rsid w:val="00DD207F"/>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1533B"/>
    <w:rsid w:val="00E25BA9"/>
    <w:rsid w:val="00E25DB8"/>
    <w:rsid w:val="00E3077C"/>
    <w:rsid w:val="00E30EC3"/>
    <w:rsid w:val="00E34883"/>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5662"/>
    <w:rsid w:val="00E6575E"/>
    <w:rsid w:val="00E67D47"/>
    <w:rsid w:val="00E720A9"/>
    <w:rsid w:val="00E750EE"/>
    <w:rsid w:val="00E82FD2"/>
    <w:rsid w:val="00E85187"/>
    <w:rsid w:val="00E8530F"/>
    <w:rsid w:val="00E86D5D"/>
    <w:rsid w:val="00E86E7F"/>
    <w:rsid w:val="00E872D8"/>
    <w:rsid w:val="00E87A1C"/>
    <w:rsid w:val="00E923CD"/>
    <w:rsid w:val="00E92DEB"/>
    <w:rsid w:val="00E92E41"/>
    <w:rsid w:val="00E94034"/>
    <w:rsid w:val="00E96124"/>
    <w:rsid w:val="00EA1848"/>
    <w:rsid w:val="00EA1B2A"/>
    <w:rsid w:val="00EA530B"/>
    <w:rsid w:val="00EA5F1B"/>
    <w:rsid w:val="00EA7505"/>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EBE"/>
    <w:rsid w:val="00ED59BE"/>
    <w:rsid w:val="00ED6A49"/>
    <w:rsid w:val="00ED75F4"/>
    <w:rsid w:val="00EE0B78"/>
    <w:rsid w:val="00EE3245"/>
    <w:rsid w:val="00EE59FA"/>
    <w:rsid w:val="00EE5A6C"/>
    <w:rsid w:val="00EE6EF2"/>
    <w:rsid w:val="00EF017B"/>
    <w:rsid w:val="00EF0491"/>
    <w:rsid w:val="00EF1320"/>
    <w:rsid w:val="00EF2387"/>
    <w:rsid w:val="00EF25DA"/>
    <w:rsid w:val="00EF473B"/>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1103"/>
    <w:rsid w:val="00F36A90"/>
    <w:rsid w:val="00F40266"/>
    <w:rsid w:val="00F45FCE"/>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EC3"/>
    <w:rsid w:val="00F72906"/>
    <w:rsid w:val="00F736E6"/>
    <w:rsid w:val="00F767A5"/>
    <w:rsid w:val="00F8066C"/>
    <w:rsid w:val="00F81894"/>
    <w:rsid w:val="00F8204F"/>
    <w:rsid w:val="00F83872"/>
    <w:rsid w:val="00F84511"/>
    <w:rsid w:val="00F85522"/>
    <w:rsid w:val="00F864C8"/>
    <w:rsid w:val="00F87A9F"/>
    <w:rsid w:val="00F907E5"/>
    <w:rsid w:val="00F91130"/>
    <w:rsid w:val="00F9372D"/>
    <w:rsid w:val="00F94ECF"/>
    <w:rsid w:val="00FA0D43"/>
    <w:rsid w:val="00FA1705"/>
    <w:rsid w:val="00FA3153"/>
    <w:rsid w:val="00FA72D2"/>
    <w:rsid w:val="00FA7BB5"/>
    <w:rsid w:val="00FB049B"/>
    <w:rsid w:val="00FB0E7C"/>
    <w:rsid w:val="00FB23AD"/>
    <w:rsid w:val="00FB3647"/>
    <w:rsid w:val="00FB396E"/>
    <w:rsid w:val="00FB4C45"/>
    <w:rsid w:val="00FB6C7D"/>
    <w:rsid w:val="00FB7D6B"/>
    <w:rsid w:val="00FC1A24"/>
    <w:rsid w:val="00FC2175"/>
    <w:rsid w:val="00FC465A"/>
    <w:rsid w:val="00FC5E22"/>
    <w:rsid w:val="00FE0126"/>
    <w:rsid w:val="00FE0E44"/>
    <w:rsid w:val="00FE23BB"/>
    <w:rsid w:val="00FF12AE"/>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9B8E6F"/>
  <w15:docId w15:val="{D1FBE02A-9946-459A-9B7C-F1B6F766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1D7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863786743">
      <w:bodyDiv w:val="1"/>
      <w:marLeft w:val="0"/>
      <w:marRight w:val="0"/>
      <w:marTop w:val="0"/>
      <w:marBottom w:val="0"/>
      <w:divBdr>
        <w:top w:val="none" w:sz="0" w:space="0" w:color="auto"/>
        <w:left w:val="none" w:sz="0" w:space="0" w:color="auto"/>
        <w:bottom w:val="none" w:sz="0" w:space="0" w:color="auto"/>
        <w:right w:val="none" w:sz="0" w:space="0" w:color="auto"/>
      </w:divBdr>
    </w:div>
    <w:div w:id="1956330959">
      <w:bodyDiv w:val="1"/>
      <w:marLeft w:val="0"/>
      <w:marRight w:val="0"/>
      <w:marTop w:val="0"/>
      <w:marBottom w:val="0"/>
      <w:divBdr>
        <w:top w:val="none" w:sz="0" w:space="0" w:color="auto"/>
        <w:left w:val="none" w:sz="0" w:space="0" w:color="auto"/>
        <w:bottom w:val="none" w:sz="0" w:space="0" w:color="auto"/>
        <w:right w:val="none" w:sz="0" w:space="0" w:color="auto"/>
      </w:divBdr>
      <w:divsChild>
        <w:div w:id="805318475">
          <w:marLeft w:val="0"/>
          <w:marRight w:val="0"/>
          <w:marTop w:val="120"/>
          <w:marBottom w:val="0"/>
          <w:divBdr>
            <w:top w:val="none" w:sz="0" w:space="0" w:color="auto"/>
            <w:left w:val="none" w:sz="0" w:space="0" w:color="auto"/>
            <w:bottom w:val="none" w:sz="0" w:space="0" w:color="auto"/>
            <w:right w:val="none" w:sz="0" w:space="0" w:color="auto"/>
          </w:divBdr>
          <w:divsChild>
            <w:div w:id="80296532">
              <w:marLeft w:val="0"/>
              <w:marRight w:val="0"/>
              <w:marTop w:val="0"/>
              <w:marBottom w:val="0"/>
              <w:divBdr>
                <w:top w:val="none" w:sz="0" w:space="0" w:color="auto"/>
                <w:left w:val="none" w:sz="0" w:space="0" w:color="auto"/>
                <w:bottom w:val="none" w:sz="0" w:space="0" w:color="auto"/>
                <w:right w:val="none" w:sz="0" w:space="0" w:color="auto"/>
              </w:divBdr>
            </w:div>
          </w:divsChild>
        </w:div>
        <w:div w:id="1017578516">
          <w:marLeft w:val="0"/>
          <w:marRight w:val="0"/>
          <w:marTop w:val="120"/>
          <w:marBottom w:val="0"/>
          <w:divBdr>
            <w:top w:val="none" w:sz="0" w:space="0" w:color="auto"/>
            <w:left w:val="none" w:sz="0" w:space="0" w:color="auto"/>
            <w:bottom w:val="none" w:sz="0" w:space="0" w:color="auto"/>
            <w:right w:val="none" w:sz="0" w:space="0" w:color="auto"/>
          </w:divBdr>
          <w:divsChild>
            <w:div w:id="1251887307">
              <w:marLeft w:val="0"/>
              <w:marRight w:val="0"/>
              <w:marTop w:val="0"/>
              <w:marBottom w:val="0"/>
              <w:divBdr>
                <w:top w:val="none" w:sz="0" w:space="0" w:color="auto"/>
                <w:left w:val="none" w:sz="0" w:space="0" w:color="auto"/>
                <w:bottom w:val="none" w:sz="0" w:space="0" w:color="auto"/>
                <w:right w:val="none" w:sz="0" w:space="0" w:color="auto"/>
              </w:divBdr>
            </w:div>
          </w:divsChild>
        </w:div>
        <w:div w:id="1619217760">
          <w:marLeft w:val="0"/>
          <w:marRight w:val="0"/>
          <w:marTop w:val="0"/>
          <w:marBottom w:val="0"/>
          <w:divBdr>
            <w:top w:val="none" w:sz="0" w:space="0" w:color="auto"/>
            <w:left w:val="none" w:sz="0" w:space="0" w:color="auto"/>
            <w:bottom w:val="none" w:sz="0" w:space="0" w:color="auto"/>
            <w:right w:val="none" w:sz="0" w:space="0" w:color="auto"/>
          </w:divBdr>
        </w:div>
        <w:div w:id="1794859650">
          <w:marLeft w:val="0"/>
          <w:marRight w:val="0"/>
          <w:marTop w:val="120"/>
          <w:marBottom w:val="0"/>
          <w:divBdr>
            <w:top w:val="none" w:sz="0" w:space="0" w:color="auto"/>
            <w:left w:val="none" w:sz="0" w:space="0" w:color="auto"/>
            <w:bottom w:val="none" w:sz="0" w:space="0" w:color="auto"/>
            <w:right w:val="none" w:sz="0" w:space="0" w:color="auto"/>
          </w:divBdr>
          <w:divsChild>
            <w:div w:id="17754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brx522.saas.contentserv.com%2Fadmin%2Fshare%2Fb3d86fd2&amp;data=05%7C01%7CBettina.Almeida%40prefa.com%7C6be941fdb29840753b7008db1e37ef60%7C74354500ffc34520bf50fffe67d9621d%7C0%7C0%7C638136997818012177%7CUnknown%7CTWFpbGZsb3d8eyJWIjoiMC4wLjAwMDAiLCJQIjoiV2luMzIiLCJBTiI6Ik1haWwiLCJXVCI6Mn0%3D%7C3000%7C%7C%7C&amp;sdata=DcIiyA1hf76hg3uWoSjW4FRaqvOeMuIii5rOwenSANM%3D&amp;reserved=0"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02.safelinks.protection.outlook.com/?url=https%3A%2F%2Fbrx522.saas.contentserv.com%2Fadmin%2Fshare%2Ff9d35e07&amp;data=05%7C01%7CBettina.Almeida%40prefa.com%7C6be941fdb29840753b7008db1e37ef60%7C74354500ffc34520bf50fffe67d9621d%7C0%7C0%7C638136997818012177%7CUnknown%7CTWFpbGZsb3d8eyJWIjoiMC4wLjAwMDAiLCJQIjoiV2luMzIiLCJBTiI6Ik1haWwiLCJXVCI6Mn0%3D%7C3000%7C%7C%7C&amp;sdata=brn%2FEHD7soOHDT7%2BV3jr3uHN2y33KsSDzlHrnBHxtyE%3D&amp;reserved=0"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D35E79A2FB244F9748029E044BCD11" ma:contentTypeVersion="8" ma:contentTypeDescription="Ein neues Dokument erstellen." ma:contentTypeScope="" ma:versionID="56545b4ebda8aaa1fb4c302e111604e2">
  <xsd:schema xmlns:xsd="http://www.w3.org/2001/XMLSchema" xmlns:xs="http://www.w3.org/2001/XMLSchema" xmlns:p="http://schemas.microsoft.com/office/2006/metadata/properties" xmlns:ns2="49b42d20-2cde-449d-b285-88bfef2f5dd5" xmlns:ns3="8e26f493-2b5d-40dd-bf82-838c2d1f9022" targetNamespace="http://schemas.microsoft.com/office/2006/metadata/properties" ma:root="true" ma:fieldsID="f831fa974cbea23ede92c48fb7c7a207" ns2:_="" ns3:_="">
    <xsd:import namespace="49b42d20-2cde-449d-b285-88bfef2f5dd5"/>
    <xsd:import namespace="8e26f493-2b5d-40dd-bf82-838c2d1f90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2d20-2cde-449d-b285-88bfef2f5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26f493-2b5d-40dd-bf82-838c2d1f902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65bc1b8-459e-4e2b-94f6-1d32d5a84ef4}" ma:internalName="TaxCatchAll" ma:showField="CatchAllData" ma:web="8e26f493-2b5d-40dd-bf82-838c2d1f90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b42d20-2cde-449d-b285-88bfef2f5dd5">
      <Terms xmlns="http://schemas.microsoft.com/office/infopath/2007/PartnerControls"/>
    </lcf76f155ced4ddcb4097134ff3c332f>
    <TaxCatchAll xmlns="8e26f493-2b5d-40dd-bf82-838c2d1f902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2942-9E3B-47FE-ABF6-8B803CBB4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42d20-2cde-449d-b285-88bfef2f5dd5"/>
    <ds:schemaRef ds:uri="8e26f493-2b5d-40dd-bf82-838c2d1f9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3.xml><?xml version="1.0" encoding="utf-8"?>
<ds:datastoreItem xmlns:ds="http://schemas.openxmlformats.org/officeDocument/2006/customXml" ds:itemID="{DACB9A39-EB30-44D6-A009-0ABC855DCAA9}">
  <ds:schemaRefs>
    <ds:schemaRef ds:uri="http://schemas.microsoft.com/office/2006/metadata/properties"/>
    <ds:schemaRef ds:uri="http://schemas.microsoft.com/office/infopath/2007/PartnerControls"/>
    <ds:schemaRef ds:uri="49b42d20-2cde-449d-b285-88bfef2f5dd5"/>
    <ds:schemaRef ds:uri="8e26f493-2b5d-40dd-bf82-838c2d1f9022"/>
  </ds:schemaRefs>
</ds:datastoreItem>
</file>

<file path=customXml/itemProps4.xml><?xml version="1.0" encoding="utf-8"?>
<ds:datastoreItem xmlns:ds="http://schemas.openxmlformats.org/officeDocument/2006/customXml" ds:itemID="{E3147399-802C-413D-A641-8E3689BD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5048</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Fischer Nina</cp:lastModifiedBy>
  <cp:revision>2</cp:revision>
  <cp:lastPrinted>2023-03-01T14:44:00Z</cp:lastPrinted>
  <dcterms:created xsi:type="dcterms:W3CDTF">2023-03-06T14:22:00Z</dcterms:created>
  <dcterms:modified xsi:type="dcterms:W3CDTF">2023-03-06T14:22:00Z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0x01010030D35E79A2FB244F9748029E044BCD11</vt:lpwstr>
  </property>
</Properties>
</file>