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08D2" w14:textId="693E30A3" w:rsidR="00640E7C" w:rsidRPr="00D72627" w:rsidRDefault="005F1C0C" w:rsidP="00527771">
      <w:pPr>
        <w:pBdr>
          <w:bottom w:val="single" w:sz="6" w:space="0" w:color="auto"/>
        </w:pBdr>
        <w:spacing w:after="0" w:line="288" w:lineRule="auto"/>
        <w:outlineLvl w:val="0"/>
        <w:rPr>
          <w:sz w:val="28"/>
        </w:rPr>
      </w:pPr>
      <w:r w:rsidRPr="00D72627">
        <w:rPr>
          <w:b/>
          <w:sz w:val="28"/>
        </w:rPr>
        <w:t>PREFA</w:t>
      </w:r>
      <w:r w:rsidR="00640E7C" w:rsidRPr="00D72627">
        <w:rPr>
          <w:sz w:val="28"/>
        </w:rPr>
        <w:t xml:space="preserve">/Pressemeldung, </w:t>
      </w:r>
      <w:r w:rsidR="00D72627" w:rsidRPr="00D72627">
        <w:rPr>
          <w:sz w:val="28"/>
        </w:rPr>
        <w:t>Jänner</w:t>
      </w:r>
      <w:r w:rsidR="00C4531B" w:rsidRPr="00D72627">
        <w:rPr>
          <w:sz w:val="28"/>
        </w:rPr>
        <w:t xml:space="preserve"> 202</w:t>
      </w:r>
      <w:r w:rsidR="00D72627" w:rsidRPr="00D72627">
        <w:rPr>
          <w:sz w:val="28"/>
        </w:rPr>
        <w:t>3</w:t>
      </w:r>
    </w:p>
    <w:p w14:paraId="419A14D0" w14:textId="77777777" w:rsidR="00E1533B" w:rsidRPr="00D72627" w:rsidRDefault="00E1533B" w:rsidP="00527771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</w:p>
    <w:p w14:paraId="3C189EFB" w14:textId="07585069" w:rsidR="00D008AE" w:rsidRPr="00D72627" w:rsidRDefault="00D008AE" w:rsidP="00527771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Wie ein </w:t>
      </w:r>
      <w:r w:rsidR="00F90058">
        <w:rPr>
          <w:rFonts w:cstheme="minorHAnsi"/>
          <w:b/>
          <w:bCs/>
          <w:sz w:val="36"/>
          <w:szCs w:val="36"/>
        </w:rPr>
        <w:t>Messebesuch</w:t>
      </w:r>
      <w:r>
        <w:rPr>
          <w:rFonts w:cstheme="minorHAnsi"/>
          <w:b/>
          <w:bCs/>
          <w:sz w:val="36"/>
          <w:szCs w:val="36"/>
        </w:rPr>
        <w:t xml:space="preserve"> von der Pflicht zur Kür </w:t>
      </w:r>
      <w:r w:rsidR="00051E92">
        <w:rPr>
          <w:rFonts w:cstheme="minorHAnsi"/>
          <w:b/>
          <w:bCs/>
          <w:sz w:val="36"/>
          <w:szCs w:val="36"/>
        </w:rPr>
        <w:t>wird</w:t>
      </w:r>
      <w:r>
        <w:rPr>
          <w:rFonts w:cstheme="minorHAnsi"/>
          <w:b/>
          <w:bCs/>
          <w:sz w:val="36"/>
          <w:szCs w:val="36"/>
        </w:rPr>
        <w:t>!</w:t>
      </w:r>
    </w:p>
    <w:p w14:paraId="26592145" w14:textId="34BE1378" w:rsidR="004C4F38" w:rsidRPr="004137D6" w:rsidRDefault="004137D6" w:rsidP="00527771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Cs/>
          <w:i/>
        </w:rPr>
      </w:pPr>
      <w:r w:rsidRPr="004137D6">
        <w:rPr>
          <w:rFonts w:cstheme="minorHAnsi"/>
          <w:bCs/>
          <w:i/>
        </w:rPr>
        <w:t xml:space="preserve">Wertvolle Tipps für einen </w:t>
      </w:r>
      <w:r w:rsidR="00AB0F81">
        <w:rPr>
          <w:rFonts w:cstheme="minorHAnsi"/>
          <w:bCs/>
          <w:i/>
        </w:rPr>
        <w:t>gelungenen</w:t>
      </w:r>
      <w:r>
        <w:rPr>
          <w:rFonts w:cstheme="minorHAnsi"/>
          <w:bCs/>
          <w:i/>
        </w:rPr>
        <w:t xml:space="preserve"> und ergebnisreichen</w:t>
      </w:r>
      <w:r w:rsidRPr="004137D6">
        <w:rPr>
          <w:rFonts w:cstheme="minorHAnsi"/>
          <w:bCs/>
          <w:i/>
        </w:rPr>
        <w:t xml:space="preserve"> Messebesuch</w:t>
      </w:r>
      <w:r>
        <w:rPr>
          <w:rFonts w:cstheme="minorHAnsi"/>
          <w:bCs/>
          <w:i/>
        </w:rPr>
        <w:t xml:space="preserve"> – mit der richtigen Planung wird der Fachmesse-</w:t>
      </w:r>
      <w:r w:rsidR="00AB0F81">
        <w:rPr>
          <w:rFonts w:cstheme="minorHAnsi"/>
          <w:bCs/>
          <w:i/>
        </w:rPr>
        <w:t>Tag</w:t>
      </w:r>
      <w:r>
        <w:rPr>
          <w:rFonts w:cstheme="minorHAnsi"/>
          <w:bCs/>
          <w:i/>
        </w:rPr>
        <w:t xml:space="preserve"> ein Erfolg</w:t>
      </w:r>
      <w:r w:rsidR="00046F7D">
        <w:rPr>
          <w:rFonts w:cstheme="minorHAnsi"/>
          <w:bCs/>
          <w:i/>
        </w:rPr>
        <w:t>.</w:t>
      </w:r>
    </w:p>
    <w:p w14:paraId="445E14E1" w14:textId="32544A62" w:rsidR="004C4F38" w:rsidRDefault="004C4F38" w:rsidP="00527771">
      <w:pPr>
        <w:spacing w:after="0" w:line="288" w:lineRule="auto"/>
        <w:rPr>
          <w:rFonts w:cstheme="minorHAnsi"/>
          <w:bCs/>
        </w:rPr>
      </w:pPr>
    </w:p>
    <w:p w14:paraId="7CA07151" w14:textId="7D0CA4F7" w:rsidR="00527771" w:rsidRDefault="00F90058" w:rsidP="00527771">
      <w:pPr>
        <w:spacing w:after="0" w:line="288" w:lineRule="auto"/>
        <w:rPr>
          <w:rFonts w:cstheme="minorHAnsi"/>
          <w:bCs/>
        </w:rPr>
      </w:pPr>
      <w:r w:rsidRPr="004137D6">
        <w:rPr>
          <w:rFonts w:cstheme="minorHAnsi"/>
          <w:bCs/>
        </w:rPr>
        <w:t>Die Hausbau</w:t>
      </w:r>
      <w:r w:rsidR="00547483" w:rsidRPr="004137D6">
        <w:rPr>
          <w:rFonts w:cstheme="minorHAnsi"/>
          <w:bCs/>
        </w:rPr>
        <w:t>-</w:t>
      </w:r>
      <w:r w:rsidRPr="004137D6">
        <w:rPr>
          <w:rFonts w:cstheme="minorHAnsi"/>
          <w:bCs/>
        </w:rPr>
        <w:t xml:space="preserve"> und Energie-Messe-Saison in Österreich ist schon voll im Gange. </w:t>
      </w:r>
      <w:r>
        <w:rPr>
          <w:rFonts w:cstheme="minorHAnsi"/>
          <w:bCs/>
        </w:rPr>
        <w:t xml:space="preserve">Für die einen gehört der Besuch von heimischen Fachmessen zum </w:t>
      </w:r>
      <w:r w:rsidR="003406C1">
        <w:rPr>
          <w:rFonts w:cstheme="minorHAnsi"/>
          <w:bCs/>
        </w:rPr>
        <w:t xml:space="preserve">leidigen </w:t>
      </w:r>
      <w:r>
        <w:rPr>
          <w:rFonts w:cstheme="minorHAnsi"/>
          <w:bCs/>
        </w:rPr>
        <w:t xml:space="preserve">Pflichtprogramm, die anderen </w:t>
      </w:r>
      <w:r w:rsidR="003406C1">
        <w:rPr>
          <w:rFonts w:cstheme="minorHAnsi"/>
          <w:bCs/>
        </w:rPr>
        <w:t xml:space="preserve">nützen es </w:t>
      </w:r>
      <w:r w:rsidR="00046D23">
        <w:rPr>
          <w:rFonts w:cstheme="minorHAnsi"/>
          <w:bCs/>
        </w:rPr>
        <w:t xml:space="preserve">voller </w:t>
      </w:r>
      <w:r w:rsidR="008E31D4">
        <w:rPr>
          <w:rFonts w:cstheme="minorHAnsi"/>
          <w:bCs/>
        </w:rPr>
        <w:t>Eifer</w:t>
      </w:r>
      <w:r w:rsidR="003406C1">
        <w:rPr>
          <w:rFonts w:cstheme="minorHAnsi"/>
          <w:bCs/>
        </w:rPr>
        <w:t xml:space="preserve"> für den Kontakte- und Wissensgewinn</w:t>
      </w:r>
      <w:r>
        <w:rPr>
          <w:rFonts w:cstheme="minorHAnsi"/>
          <w:bCs/>
        </w:rPr>
        <w:t xml:space="preserve">. </w:t>
      </w:r>
      <w:r w:rsidR="00527771">
        <w:rPr>
          <w:rFonts w:cstheme="minorHAnsi"/>
          <w:bCs/>
        </w:rPr>
        <w:t xml:space="preserve">Dabei zahlt sich ein Messebesuch immer aus, hier gibt es Produktneuheiten zum Angreifen, </w:t>
      </w:r>
      <w:r w:rsidR="00547483">
        <w:rPr>
          <w:rFonts w:cstheme="minorHAnsi"/>
          <w:bCs/>
        </w:rPr>
        <w:t xml:space="preserve">zahlreiche </w:t>
      </w:r>
      <w:r w:rsidR="00527771">
        <w:rPr>
          <w:rFonts w:cstheme="minorHAnsi"/>
          <w:bCs/>
        </w:rPr>
        <w:t>Experten</w:t>
      </w:r>
      <w:r w:rsidR="004B0A24">
        <w:rPr>
          <w:rFonts w:cstheme="minorHAnsi"/>
          <w:bCs/>
        </w:rPr>
        <w:t>,</w:t>
      </w:r>
      <w:r w:rsidR="00527771">
        <w:rPr>
          <w:rFonts w:cstheme="minorHAnsi"/>
          <w:bCs/>
        </w:rPr>
        <w:t xml:space="preserve"> um detaillierte Fragen zu stellen, die Gelegenheit</w:t>
      </w:r>
      <w:r w:rsidR="004B0A24">
        <w:rPr>
          <w:rFonts w:cstheme="minorHAnsi"/>
          <w:bCs/>
        </w:rPr>
        <w:t>,</w:t>
      </w:r>
      <w:r w:rsidR="00527771">
        <w:rPr>
          <w:rFonts w:cstheme="minorHAnsi"/>
          <w:bCs/>
        </w:rPr>
        <w:t xml:space="preserve"> altbekannte und neue Kontakte zu treffen und eventuell auch Einblicke in die Tätigkeiten von </w:t>
      </w:r>
      <w:proofErr w:type="spellStart"/>
      <w:r w:rsidR="0018757F">
        <w:rPr>
          <w:rFonts w:cstheme="minorHAnsi"/>
          <w:bCs/>
        </w:rPr>
        <w:t>Mitbewerb</w:t>
      </w:r>
      <w:proofErr w:type="spellEnd"/>
      <w:r w:rsidR="0018757F">
        <w:rPr>
          <w:rFonts w:cstheme="minorHAnsi"/>
          <w:bCs/>
        </w:rPr>
        <w:t xml:space="preserve"> und </w:t>
      </w:r>
      <w:r w:rsidR="00527771">
        <w:rPr>
          <w:rFonts w:cstheme="minorHAnsi"/>
          <w:bCs/>
        </w:rPr>
        <w:t>Branchenkollegen.</w:t>
      </w:r>
    </w:p>
    <w:p w14:paraId="570F9447" w14:textId="3CCD322F" w:rsidR="00527771" w:rsidRDefault="00527771" w:rsidP="00527771">
      <w:pPr>
        <w:spacing w:after="0" w:line="288" w:lineRule="auto"/>
        <w:rPr>
          <w:rFonts w:cstheme="minorHAnsi"/>
          <w:bCs/>
        </w:rPr>
      </w:pPr>
    </w:p>
    <w:p w14:paraId="270B1BA7" w14:textId="3501764A" w:rsidR="00535965" w:rsidRPr="00535965" w:rsidRDefault="00535965" w:rsidP="00527771">
      <w:pPr>
        <w:spacing w:after="0" w:line="288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Zwischen Kundennutzen und Kundenerlebnis</w:t>
      </w:r>
    </w:p>
    <w:p w14:paraId="2ACD6751" w14:textId="687F1D3C" w:rsidR="003406C1" w:rsidRDefault="00F90058" w:rsidP="00527771">
      <w:pPr>
        <w:spacing w:after="0" w:line="288" w:lineRule="auto"/>
        <w:rPr>
          <w:rFonts w:cstheme="minorHAnsi"/>
          <w:bCs/>
        </w:rPr>
      </w:pPr>
      <w:r>
        <w:rPr>
          <w:rFonts w:cstheme="minorHAnsi"/>
          <w:bCs/>
        </w:rPr>
        <w:t xml:space="preserve">Ob als Aussteller oder Besucher, bei der Messeteilnahme sollte nichts dem Zufall überlassen werden. </w:t>
      </w:r>
      <w:r w:rsidR="0018757F">
        <w:rPr>
          <w:rFonts w:cstheme="minorHAnsi"/>
          <w:bCs/>
        </w:rPr>
        <w:t>„</w:t>
      </w:r>
      <w:r w:rsidR="003406C1">
        <w:rPr>
          <w:rFonts w:cstheme="minorHAnsi"/>
          <w:bCs/>
        </w:rPr>
        <w:t>Jahrelange Erfahrung</w:t>
      </w:r>
      <w:r w:rsidR="0018757F">
        <w:rPr>
          <w:rFonts w:cstheme="minorHAnsi"/>
          <w:bCs/>
        </w:rPr>
        <w:t>, ein bestens geschultes Team</w:t>
      </w:r>
      <w:r w:rsidR="003406C1">
        <w:rPr>
          <w:rFonts w:cstheme="minorHAnsi"/>
          <w:bCs/>
        </w:rPr>
        <w:t xml:space="preserve"> </w:t>
      </w:r>
      <w:r w:rsidR="00DA370B">
        <w:rPr>
          <w:rFonts w:cstheme="minorHAnsi"/>
          <w:bCs/>
        </w:rPr>
        <w:t>und ein professionell geplant</w:t>
      </w:r>
      <w:r w:rsidR="004B0A24">
        <w:rPr>
          <w:rFonts w:cstheme="minorHAnsi"/>
          <w:bCs/>
        </w:rPr>
        <w:t>er</w:t>
      </w:r>
      <w:r w:rsidR="00DA370B">
        <w:rPr>
          <w:rFonts w:cstheme="minorHAnsi"/>
          <w:bCs/>
        </w:rPr>
        <w:t xml:space="preserve"> und gestalteter Messeauftritt sind ein Muss</w:t>
      </w:r>
      <w:r w:rsidR="0018757F">
        <w:rPr>
          <w:rFonts w:cstheme="minorHAnsi"/>
          <w:bCs/>
        </w:rPr>
        <w:t xml:space="preserve">“, weiß PREFA </w:t>
      </w:r>
      <w:r w:rsidR="0018757F" w:rsidRPr="008E31D4">
        <w:rPr>
          <w:rFonts w:cstheme="minorHAnsi"/>
          <w:bCs/>
        </w:rPr>
        <w:t>Marketing Koordinator Österreich</w:t>
      </w:r>
      <w:r w:rsidR="00DA370B">
        <w:rPr>
          <w:rFonts w:cstheme="minorHAnsi"/>
          <w:bCs/>
        </w:rPr>
        <w:t xml:space="preserve"> </w:t>
      </w:r>
      <w:r w:rsidR="0018757F">
        <w:rPr>
          <w:rFonts w:cstheme="minorHAnsi"/>
          <w:bCs/>
        </w:rPr>
        <w:t xml:space="preserve">Jürgen Bauer. </w:t>
      </w:r>
      <w:r w:rsidR="00046D23">
        <w:rPr>
          <w:rFonts w:cstheme="minorHAnsi"/>
          <w:bCs/>
        </w:rPr>
        <w:t>Der Aluminium</w:t>
      </w:r>
      <w:r w:rsidR="008E31D4" w:rsidRPr="008E31D4">
        <w:rPr>
          <w:rFonts w:cstheme="minorHAnsi"/>
          <w:bCs/>
        </w:rPr>
        <w:t>-Da</w:t>
      </w:r>
      <w:r w:rsidR="00046D23">
        <w:rPr>
          <w:rFonts w:cstheme="minorHAnsi"/>
          <w:bCs/>
        </w:rPr>
        <w:t xml:space="preserve">ch- und Fassadenhersteller PREFA ist heuer </w:t>
      </w:r>
      <w:r w:rsidR="004B0A24">
        <w:rPr>
          <w:rFonts w:cstheme="minorHAnsi"/>
          <w:bCs/>
        </w:rPr>
        <w:t xml:space="preserve">auf </w:t>
      </w:r>
      <w:r w:rsidR="00046D23">
        <w:rPr>
          <w:rFonts w:cstheme="minorHAnsi"/>
          <w:bCs/>
        </w:rPr>
        <w:t>insgesamt 1</w:t>
      </w:r>
      <w:r w:rsidR="00AB0F81">
        <w:rPr>
          <w:rFonts w:cstheme="minorHAnsi"/>
          <w:bCs/>
        </w:rPr>
        <w:t>7 Großv</w:t>
      </w:r>
      <w:r w:rsidR="00046D23">
        <w:rPr>
          <w:rFonts w:cstheme="minorHAnsi"/>
          <w:bCs/>
        </w:rPr>
        <w:t xml:space="preserve">eranstaltungen in </w:t>
      </w:r>
      <w:r w:rsidR="00AB0F81">
        <w:rPr>
          <w:rFonts w:cstheme="minorHAnsi"/>
          <w:bCs/>
        </w:rPr>
        <w:t>Österreich und Deutschland</w:t>
      </w:r>
      <w:r w:rsidR="00046D23">
        <w:rPr>
          <w:rFonts w:cstheme="minorHAnsi"/>
          <w:bCs/>
        </w:rPr>
        <w:t xml:space="preserve"> vertreten. </w:t>
      </w:r>
      <w:r w:rsidR="0018757F">
        <w:rPr>
          <w:rFonts w:cstheme="minorHAnsi"/>
          <w:bCs/>
        </w:rPr>
        <w:t xml:space="preserve">„Es erfüllt uns mit </w:t>
      </w:r>
      <w:r w:rsidR="004B0A24">
        <w:rPr>
          <w:rFonts w:cstheme="minorHAnsi"/>
          <w:bCs/>
        </w:rPr>
        <w:t>S</w:t>
      </w:r>
      <w:r w:rsidR="0018757F">
        <w:rPr>
          <w:rFonts w:cstheme="minorHAnsi"/>
          <w:bCs/>
        </w:rPr>
        <w:t xml:space="preserve">tolz, dass unser </w:t>
      </w:r>
      <w:r w:rsidR="003406C1">
        <w:rPr>
          <w:rFonts w:cstheme="minorHAnsi"/>
          <w:bCs/>
        </w:rPr>
        <w:t>aktuelle</w:t>
      </w:r>
      <w:r w:rsidR="0018757F">
        <w:rPr>
          <w:rFonts w:cstheme="minorHAnsi"/>
          <w:bCs/>
        </w:rPr>
        <w:t>r</w:t>
      </w:r>
      <w:r w:rsidR="003406C1">
        <w:rPr>
          <w:rFonts w:cstheme="minorHAnsi"/>
          <w:bCs/>
        </w:rPr>
        <w:t xml:space="preserve"> Messestand </w:t>
      </w:r>
      <w:r w:rsidR="00046D23">
        <w:rPr>
          <w:rFonts w:cstheme="minorHAnsi"/>
          <w:bCs/>
        </w:rPr>
        <w:t>vergangenen Herbst</w:t>
      </w:r>
      <w:r w:rsidR="003406C1">
        <w:rPr>
          <w:rFonts w:cstheme="minorHAnsi"/>
          <w:bCs/>
        </w:rPr>
        <w:t xml:space="preserve"> sogar eine Designauszeichnung, den </w:t>
      </w:r>
      <w:proofErr w:type="spellStart"/>
      <w:r w:rsidR="003406C1">
        <w:rPr>
          <w:rFonts w:cstheme="minorHAnsi"/>
          <w:bCs/>
        </w:rPr>
        <w:t>Red</w:t>
      </w:r>
      <w:proofErr w:type="spellEnd"/>
      <w:r w:rsidR="003406C1">
        <w:rPr>
          <w:rFonts w:cstheme="minorHAnsi"/>
          <w:bCs/>
        </w:rPr>
        <w:t xml:space="preserve"> </w:t>
      </w:r>
      <w:proofErr w:type="spellStart"/>
      <w:r w:rsidR="00046D23">
        <w:rPr>
          <w:rFonts w:cstheme="minorHAnsi"/>
          <w:bCs/>
        </w:rPr>
        <w:t>D</w:t>
      </w:r>
      <w:r w:rsidR="003406C1">
        <w:rPr>
          <w:rFonts w:cstheme="minorHAnsi"/>
          <w:bCs/>
        </w:rPr>
        <w:t>ot</w:t>
      </w:r>
      <w:proofErr w:type="spellEnd"/>
      <w:r w:rsidR="00046D23">
        <w:rPr>
          <w:rFonts w:cstheme="minorHAnsi"/>
          <w:bCs/>
        </w:rPr>
        <w:t xml:space="preserve"> Design</w:t>
      </w:r>
      <w:r w:rsidR="003406C1">
        <w:rPr>
          <w:rFonts w:cstheme="minorHAnsi"/>
          <w:bCs/>
        </w:rPr>
        <w:t xml:space="preserve"> Award</w:t>
      </w:r>
      <w:r w:rsidR="004B0A24">
        <w:rPr>
          <w:rFonts w:cstheme="minorHAnsi"/>
          <w:bCs/>
        </w:rPr>
        <w:t>,</w:t>
      </w:r>
      <w:r w:rsidR="0018757F">
        <w:rPr>
          <w:rFonts w:cstheme="minorHAnsi"/>
          <w:bCs/>
        </w:rPr>
        <w:t xml:space="preserve"> erhalten hat. Dabei geht es nicht nur um die</w:t>
      </w:r>
      <w:r w:rsidR="00046D23">
        <w:rPr>
          <w:rFonts w:cstheme="minorHAnsi"/>
          <w:bCs/>
        </w:rPr>
        <w:t xml:space="preserve"> moderne</w:t>
      </w:r>
      <w:r w:rsidR="0018757F">
        <w:rPr>
          <w:rFonts w:cstheme="minorHAnsi"/>
          <w:bCs/>
        </w:rPr>
        <w:t xml:space="preserve"> Gestaltung, sondern auch um wertvolle</w:t>
      </w:r>
      <w:r w:rsidR="00046D23">
        <w:rPr>
          <w:rFonts w:cstheme="minorHAnsi"/>
          <w:bCs/>
        </w:rPr>
        <w:t>s</w:t>
      </w:r>
      <w:r w:rsidR="0018757F">
        <w:rPr>
          <w:rFonts w:cstheme="minorHAnsi"/>
          <w:bCs/>
        </w:rPr>
        <w:t xml:space="preserve"> Kundenerlebnis</w:t>
      </w:r>
      <w:r w:rsidR="00046D23">
        <w:rPr>
          <w:rFonts w:cstheme="minorHAnsi"/>
          <w:bCs/>
        </w:rPr>
        <w:t xml:space="preserve"> und Kundennutzen</w:t>
      </w:r>
      <w:r w:rsidR="0018757F">
        <w:rPr>
          <w:rFonts w:cstheme="minorHAnsi"/>
          <w:bCs/>
        </w:rPr>
        <w:t>.“</w:t>
      </w:r>
    </w:p>
    <w:p w14:paraId="3137A9C5" w14:textId="1423C489" w:rsidR="00F90058" w:rsidRDefault="00F90058" w:rsidP="00527771">
      <w:pPr>
        <w:spacing w:after="0" w:line="288" w:lineRule="auto"/>
        <w:rPr>
          <w:rFonts w:cstheme="minorHAnsi"/>
          <w:bCs/>
        </w:rPr>
      </w:pPr>
    </w:p>
    <w:p w14:paraId="3B377278" w14:textId="34650057" w:rsidR="00535965" w:rsidRPr="00535965" w:rsidRDefault="00AB0F81" w:rsidP="00527771">
      <w:pPr>
        <w:spacing w:after="0" w:line="288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Konkrete Ziele setzen </w:t>
      </w:r>
    </w:p>
    <w:p w14:paraId="7DEDABBB" w14:textId="6F9178AF" w:rsidR="00EF7993" w:rsidRDefault="00EF7993" w:rsidP="00527771">
      <w:pPr>
        <w:spacing w:after="0" w:line="288" w:lineRule="auto"/>
        <w:rPr>
          <w:rFonts w:cstheme="minorHAnsi"/>
          <w:bCs/>
        </w:rPr>
      </w:pPr>
      <w:r>
        <w:rPr>
          <w:rFonts w:cstheme="minorHAnsi"/>
          <w:bCs/>
        </w:rPr>
        <w:t>Um den Messebesuch so effizient</w:t>
      </w:r>
      <w:r w:rsidR="00046D23">
        <w:rPr>
          <w:rFonts w:cstheme="minorHAnsi"/>
          <w:bCs/>
        </w:rPr>
        <w:t xml:space="preserve"> und ergebnisreich</w:t>
      </w:r>
      <w:r>
        <w:rPr>
          <w:rFonts w:cstheme="minorHAnsi"/>
          <w:bCs/>
        </w:rPr>
        <w:t xml:space="preserve"> wie möglich zu gestalten, hält Jürgen Bauer auch ein paar wertvolle Tipps bereit: „Zunächst sollte man sich </w:t>
      </w:r>
      <w:r w:rsidR="001661EB">
        <w:rPr>
          <w:rFonts w:cstheme="minorHAnsi"/>
          <w:bCs/>
        </w:rPr>
        <w:t>seine</w:t>
      </w:r>
      <w:r>
        <w:rPr>
          <w:rFonts w:cstheme="minorHAnsi"/>
          <w:bCs/>
        </w:rPr>
        <w:t xml:space="preserve"> konkreten Ziele </w:t>
      </w:r>
      <w:r w:rsidR="001661EB">
        <w:rPr>
          <w:rFonts w:cstheme="minorHAnsi"/>
          <w:bCs/>
        </w:rPr>
        <w:t>für den Tag überlegen</w:t>
      </w:r>
      <w:r w:rsidR="00046D23">
        <w:rPr>
          <w:rFonts w:cstheme="minorHAnsi"/>
          <w:bCs/>
        </w:rPr>
        <w:t>. Mi</w:t>
      </w:r>
      <w:r>
        <w:rPr>
          <w:rFonts w:cstheme="minorHAnsi"/>
          <w:bCs/>
        </w:rPr>
        <w:t xml:space="preserve">t welchen Ausstellern möchte ich Gespräche führen, gibt es Vorträge und Workshops, die für mich besonders interessant sind?“ </w:t>
      </w:r>
      <w:r w:rsidR="00046D23">
        <w:rPr>
          <w:rFonts w:cstheme="minorHAnsi"/>
          <w:bCs/>
        </w:rPr>
        <w:t>Er rät auch, sich schon im Vorfeld</w:t>
      </w:r>
      <w:r w:rsidR="001661EB">
        <w:rPr>
          <w:rFonts w:cstheme="minorHAnsi"/>
          <w:bCs/>
        </w:rPr>
        <w:t xml:space="preserve"> auf der Messe-Website</w:t>
      </w:r>
      <w:r w:rsidR="00046D23">
        <w:rPr>
          <w:rFonts w:cstheme="minorHAnsi"/>
          <w:bCs/>
        </w:rPr>
        <w:t xml:space="preserve"> mit dem </w:t>
      </w:r>
      <w:r w:rsidR="001661EB">
        <w:rPr>
          <w:rFonts w:cstheme="minorHAnsi"/>
          <w:bCs/>
        </w:rPr>
        <w:t xml:space="preserve">Aussteller- und </w:t>
      </w:r>
      <w:r w:rsidR="00046D23">
        <w:rPr>
          <w:rFonts w:cstheme="minorHAnsi"/>
          <w:bCs/>
        </w:rPr>
        <w:t>Hallenplan vertraut zu machen</w:t>
      </w:r>
      <w:r w:rsidR="001661EB">
        <w:rPr>
          <w:rFonts w:cstheme="minorHAnsi"/>
          <w:bCs/>
        </w:rPr>
        <w:t xml:space="preserve"> </w:t>
      </w:r>
      <w:r w:rsidR="00046D23">
        <w:rPr>
          <w:rFonts w:cstheme="minorHAnsi"/>
          <w:bCs/>
        </w:rPr>
        <w:t>und sich einen groben Zeitplan</w:t>
      </w:r>
      <w:r w:rsidR="001661EB">
        <w:rPr>
          <w:rFonts w:cstheme="minorHAnsi"/>
          <w:bCs/>
        </w:rPr>
        <w:t xml:space="preserve"> für den Tag</w:t>
      </w:r>
      <w:r w:rsidR="00046D23">
        <w:rPr>
          <w:rFonts w:cstheme="minorHAnsi"/>
          <w:bCs/>
        </w:rPr>
        <w:t xml:space="preserve"> </w:t>
      </w:r>
      <w:r w:rsidR="001661EB">
        <w:rPr>
          <w:rFonts w:cstheme="minorHAnsi"/>
          <w:bCs/>
        </w:rPr>
        <w:t>zu überlegen</w:t>
      </w:r>
      <w:r w:rsidR="00046D23">
        <w:rPr>
          <w:rFonts w:cstheme="minorHAnsi"/>
          <w:bCs/>
        </w:rPr>
        <w:t>.</w:t>
      </w:r>
    </w:p>
    <w:p w14:paraId="26592281" w14:textId="6A08D07B" w:rsidR="00547483" w:rsidRDefault="00547483" w:rsidP="00527771">
      <w:pPr>
        <w:spacing w:after="0" w:line="288" w:lineRule="auto"/>
        <w:rPr>
          <w:rFonts w:cstheme="minorHAnsi"/>
          <w:bCs/>
        </w:rPr>
      </w:pPr>
    </w:p>
    <w:p w14:paraId="6F32E4A9" w14:textId="15587FE4" w:rsidR="00535965" w:rsidRPr="00535965" w:rsidRDefault="00535965" w:rsidP="00527771">
      <w:pPr>
        <w:spacing w:after="0" w:line="288" w:lineRule="auto"/>
        <w:rPr>
          <w:rFonts w:cstheme="minorHAnsi"/>
          <w:b/>
          <w:bCs/>
        </w:rPr>
      </w:pPr>
      <w:r w:rsidRPr="00535965">
        <w:rPr>
          <w:rFonts w:cstheme="minorHAnsi"/>
          <w:b/>
          <w:bCs/>
        </w:rPr>
        <w:t>Alles Wissenswerte und eine gute Stimmung</w:t>
      </w:r>
    </w:p>
    <w:p w14:paraId="62B03A24" w14:textId="23DEB11E" w:rsidR="00051E92" w:rsidRDefault="001661EB" w:rsidP="00547483">
      <w:pPr>
        <w:spacing w:after="0" w:line="288" w:lineRule="auto"/>
        <w:rPr>
          <w:rFonts w:cstheme="minorHAnsi"/>
          <w:bCs/>
        </w:rPr>
      </w:pPr>
      <w:r>
        <w:rPr>
          <w:rFonts w:cstheme="minorHAnsi"/>
          <w:bCs/>
        </w:rPr>
        <w:t>„</w:t>
      </w:r>
      <w:r w:rsidR="00547483">
        <w:rPr>
          <w:rFonts w:cstheme="minorHAnsi"/>
          <w:bCs/>
        </w:rPr>
        <w:t>Übrigens</w:t>
      </w:r>
      <w:r w:rsidR="00C100DC">
        <w:rPr>
          <w:rFonts w:cstheme="minorHAnsi"/>
          <w:bCs/>
        </w:rPr>
        <w:t>,</w:t>
      </w:r>
      <w:r w:rsidR="00547483">
        <w:rPr>
          <w:rFonts w:cstheme="minorHAnsi"/>
          <w:bCs/>
        </w:rPr>
        <w:t xml:space="preserve"> ein Besuch beim PREFA Me</w:t>
      </w:r>
      <w:r w:rsidR="00C100DC">
        <w:rPr>
          <w:rFonts w:cstheme="minorHAnsi"/>
          <w:bCs/>
        </w:rPr>
        <w:t xml:space="preserve">ssestand </w:t>
      </w:r>
      <w:r w:rsidR="00547483">
        <w:rPr>
          <w:rFonts w:cstheme="minorHAnsi"/>
          <w:bCs/>
        </w:rPr>
        <w:t xml:space="preserve">gehört sowieso </w:t>
      </w:r>
      <w:r>
        <w:rPr>
          <w:rFonts w:cstheme="minorHAnsi"/>
          <w:bCs/>
        </w:rPr>
        <w:t>dazu“, lacht Bauer und verrät auch gleich warum</w:t>
      </w:r>
      <w:r w:rsidR="00547483">
        <w:rPr>
          <w:rFonts w:cstheme="minorHAnsi"/>
          <w:bCs/>
        </w:rPr>
        <w:t>: „</w:t>
      </w:r>
      <w:r>
        <w:rPr>
          <w:rFonts w:cstheme="minorHAnsi"/>
          <w:bCs/>
        </w:rPr>
        <w:t>Bei uns am Stand</w:t>
      </w:r>
      <w:r w:rsidR="00547483" w:rsidRPr="009460C5">
        <w:rPr>
          <w:rFonts w:cstheme="minorHAnsi"/>
          <w:bCs/>
        </w:rPr>
        <w:t xml:space="preserve"> steht</w:t>
      </w:r>
      <w:r w:rsidR="00C100DC">
        <w:rPr>
          <w:rFonts w:cstheme="minorHAnsi"/>
          <w:bCs/>
        </w:rPr>
        <w:t xml:space="preserve"> selbstverständlich</w:t>
      </w:r>
      <w:r w:rsidR="00547483" w:rsidRPr="009460C5">
        <w:rPr>
          <w:rFonts w:cstheme="minorHAnsi"/>
          <w:bCs/>
        </w:rPr>
        <w:t xml:space="preserve"> unsere Produktinnovation, das PR</w:t>
      </w:r>
      <w:r>
        <w:rPr>
          <w:rFonts w:cstheme="minorHAnsi"/>
          <w:bCs/>
        </w:rPr>
        <w:t>EFA Solardach, im Mittelpunkt. D</w:t>
      </w:r>
      <w:r w:rsidR="00547483" w:rsidRPr="009460C5">
        <w:rPr>
          <w:rFonts w:cstheme="minorHAnsi"/>
          <w:bCs/>
        </w:rPr>
        <w:t>ie Aluminium-Dachplatte mit integrierter</w:t>
      </w:r>
      <w:r w:rsidR="00270031">
        <w:rPr>
          <w:rFonts w:cstheme="minorHAnsi"/>
          <w:bCs/>
        </w:rPr>
        <w:t>,</w:t>
      </w:r>
      <w:r w:rsidR="00547483" w:rsidRPr="009460C5">
        <w:rPr>
          <w:rFonts w:cstheme="minorHAnsi"/>
          <w:bCs/>
        </w:rPr>
        <w:t xml:space="preserve"> leistungsstarker Photovoltaik-Technologie</w:t>
      </w:r>
      <w:r>
        <w:rPr>
          <w:rFonts w:cstheme="minorHAnsi"/>
          <w:bCs/>
        </w:rPr>
        <w:t xml:space="preserve"> ist </w:t>
      </w:r>
      <w:r w:rsidR="00060926">
        <w:rPr>
          <w:rFonts w:cstheme="minorHAnsi"/>
          <w:bCs/>
        </w:rPr>
        <w:t>ein richtiger Publikumsmagnet</w:t>
      </w:r>
      <w:r w:rsidR="00C100DC">
        <w:rPr>
          <w:rFonts w:cstheme="minorHAnsi"/>
          <w:bCs/>
        </w:rPr>
        <w:t xml:space="preserve"> und kann hier aus nächster Nähe bestaunt werden</w:t>
      </w:r>
      <w:r w:rsidR="00547483" w:rsidRPr="009460C5">
        <w:rPr>
          <w:rFonts w:cstheme="minorHAnsi"/>
          <w:bCs/>
        </w:rPr>
        <w:t>.</w:t>
      </w:r>
      <w:r w:rsidR="00060926">
        <w:rPr>
          <w:rFonts w:cstheme="minorHAnsi"/>
          <w:bCs/>
        </w:rPr>
        <w:t xml:space="preserve">“ </w:t>
      </w:r>
      <w:r w:rsidR="00547483" w:rsidRPr="00051E92">
        <w:rPr>
          <w:rFonts w:cstheme="minorHAnsi"/>
          <w:bCs/>
        </w:rPr>
        <w:t xml:space="preserve">Das Expertenteam vor Ort beantwortet bei einem persönlichen Gespräch </w:t>
      </w:r>
      <w:r w:rsidR="00051E92" w:rsidRPr="00051E92">
        <w:rPr>
          <w:rFonts w:cstheme="minorHAnsi"/>
          <w:bCs/>
        </w:rPr>
        <w:t>auch</w:t>
      </w:r>
      <w:r w:rsidR="00060926">
        <w:rPr>
          <w:rFonts w:cstheme="minorHAnsi"/>
          <w:bCs/>
        </w:rPr>
        <w:t xml:space="preserve"> gleich</w:t>
      </w:r>
      <w:r w:rsidR="00547483" w:rsidRPr="00051E92">
        <w:rPr>
          <w:rFonts w:cstheme="minorHAnsi"/>
          <w:bCs/>
        </w:rPr>
        <w:t xml:space="preserve"> alle Fragen</w:t>
      </w:r>
      <w:r w:rsidR="00060926">
        <w:rPr>
          <w:rFonts w:cstheme="minorHAnsi"/>
          <w:bCs/>
        </w:rPr>
        <w:t xml:space="preserve"> rund um das</w:t>
      </w:r>
      <w:r w:rsidR="00051E92">
        <w:rPr>
          <w:rFonts w:cstheme="minorHAnsi"/>
          <w:bCs/>
        </w:rPr>
        <w:t xml:space="preserve"> Komplettsystem</w:t>
      </w:r>
      <w:r w:rsidR="00051E92" w:rsidRPr="00051E92">
        <w:rPr>
          <w:rFonts w:cstheme="minorHAnsi"/>
          <w:bCs/>
        </w:rPr>
        <w:t xml:space="preserve"> mit über 5.000 Produkten</w:t>
      </w:r>
      <w:r w:rsidR="00060926">
        <w:rPr>
          <w:rFonts w:cstheme="minorHAnsi"/>
          <w:bCs/>
        </w:rPr>
        <w:t xml:space="preserve">. </w:t>
      </w:r>
      <w:r w:rsidR="00064A22">
        <w:rPr>
          <w:rFonts w:cstheme="minorHAnsi"/>
          <w:bCs/>
        </w:rPr>
        <w:t>„Bei uns gibt es nicht nur schlaue Köpfe</w:t>
      </w:r>
      <w:r w:rsidR="00301BA7">
        <w:rPr>
          <w:rFonts w:cstheme="minorHAnsi"/>
          <w:bCs/>
        </w:rPr>
        <w:t xml:space="preserve"> für Rat und Tat</w:t>
      </w:r>
      <w:r w:rsidR="00064A22">
        <w:rPr>
          <w:rFonts w:cstheme="minorHAnsi"/>
          <w:bCs/>
        </w:rPr>
        <w:t xml:space="preserve">, sondern auch gute Stimmung und eine feine Stärkung. Also, </w:t>
      </w:r>
      <w:r w:rsidR="00270031">
        <w:rPr>
          <w:rFonts w:cstheme="minorHAnsi"/>
          <w:bCs/>
        </w:rPr>
        <w:t>V</w:t>
      </w:r>
      <w:r w:rsidR="00064A22">
        <w:rPr>
          <w:rFonts w:cstheme="minorHAnsi"/>
          <w:bCs/>
        </w:rPr>
        <w:t>orbeischauen lohnt sich allemal“</w:t>
      </w:r>
      <w:r w:rsidR="00270031">
        <w:rPr>
          <w:rFonts w:cstheme="minorHAnsi"/>
          <w:bCs/>
        </w:rPr>
        <w:t>,</w:t>
      </w:r>
      <w:r w:rsidR="00064A22">
        <w:rPr>
          <w:rFonts w:cstheme="minorHAnsi"/>
          <w:bCs/>
        </w:rPr>
        <w:t xml:space="preserve"> verrät Jürgen Bauer zum Schluss </w:t>
      </w:r>
      <w:r w:rsidR="00301BA7">
        <w:rPr>
          <w:rFonts w:cstheme="minorHAnsi"/>
          <w:bCs/>
        </w:rPr>
        <w:t xml:space="preserve">noch </w:t>
      </w:r>
      <w:r w:rsidR="00064A22">
        <w:rPr>
          <w:rFonts w:cstheme="minorHAnsi"/>
          <w:bCs/>
        </w:rPr>
        <w:t xml:space="preserve">ganz verschmitzt. </w:t>
      </w:r>
    </w:p>
    <w:p w14:paraId="18714E25" w14:textId="75D89BB0" w:rsidR="00051E92" w:rsidRPr="00527771" w:rsidRDefault="007D2941" w:rsidP="00051E92">
      <w:pPr>
        <w:spacing w:after="0" w:line="288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Überblick kommende PREFA Messen und Events 2023:</w:t>
      </w:r>
    </w:p>
    <w:p w14:paraId="0493B157" w14:textId="50B63760" w:rsidR="007D2941" w:rsidRPr="007D2941" w:rsidRDefault="007D2941" w:rsidP="007D2941">
      <w:pPr>
        <w:pStyle w:val="Listenabsatz"/>
        <w:spacing w:line="288" w:lineRule="auto"/>
        <w:rPr>
          <w:rFonts w:cstheme="minorHAnsi"/>
          <w:bCs/>
          <w:sz w:val="22"/>
          <w:szCs w:val="22"/>
        </w:rPr>
      </w:pPr>
    </w:p>
    <w:p w14:paraId="5816E7EA" w14:textId="54CC497A" w:rsidR="007D2941" w:rsidRP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7D2941">
        <w:rPr>
          <w:rFonts w:cstheme="minorHAnsi"/>
          <w:bCs/>
          <w:sz w:val="22"/>
          <w:szCs w:val="22"/>
        </w:rPr>
        <w:t xml:space="preserve">Baumesse in </w:t>
      </w:r>
      <w:proofErr w:type="spellStart"/>
      <w:r w:rsidRPr="007D2941">
        <w:rPr>
          <w:rFonts w:cstheme="minorHAnsi"/>
          <w:bCs/>
          <w:sz w:val="22"/>
          <w:szCs w:val="22"/>
        </w:rPr>
        <w:t>Oberwart</w:t>
      </w:r>
      <w:proofErr w:type="spellEnd"/>
      <w:r w:rsidR="00270031">
        <w:rPr>
          <w:rFonts w:cstheme="minorHAnsi"/>
          <w:bCs/>
          <w:sz w:val="22"/>
          <w:szCs w:val="22"/>
        </w:rPr>
        <w:t>,</w:t>
      </w:r>
      <w:r w:rsidRPr="007D2941">
        <w:rPr>
          <w:rFonts w:cstheme="minorHAnsi"/>
          <w:bCs/>
          <w:sz w:val="22"/>
          <w:szCs w:val="22"/>
        </w:rPr>
        <w:t xml:space="preserve"> 26. bis 29. Jänner</w:t>
      </w:r>
    </w:p>
    <w:p w14:paraId="5BB4AC1D" w14:textId="79A9F3BE" w:rsidR="007D2941" w:rsidRP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7D2941">
        <w:rPr>
          <w:rFonts w:cstheme="minorHAnsi"/>
          <w:bCs/>
          <w:sz w:val="22"/>
          <w:szCs w:val="22"/>
        </w:rPr>
        <w:t>Hausbau &amp; Energie Messe in Innsbruck</w:t>
      </w:r>
      <w:r w:rsidR="00270031">
        <w:rPr>
          <w:rFonts w:cstheme="minorHAnsi"/>
          <w:bCs/>
          <w:sz w:val="22"/>
          <w:szCs w:val="22"/>
        </w:rPr>
        <w:t>,</w:t>
      </w:r>
      <w:r w:rsidRPr="007D2941">
        <w:rPr>
          <w:rFonts w:cstheme="minorHAnsi"/>
          <w:bCs/>
          <w:sz w:val="22"/>
          <w:szCs w:val="22"/>
        </w:rPr>
        <w:t xml:space="preserve"> 27. bis 29. Jänner</w:t>
      </w:r>
    </w:p>
    <w:p w14:paraId="1DAC62F3" w14:textId="37CAB7D9" w:rsidR="007D2941" w:rsidRP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proofErr w:type="spellStart"/>
      <w:r w:rsidRPr="007D2941">
        <w:rPr>
          <w:rFonts w:cstheme="minorHAnsi"/>
          <w:bCs/>
          <w:sz w:val="22"/>
          <w:szCs w:val="22"/>
        </w:rPr>
        <w:t>Bauen</w:t>
      </w:r>
      <w:r w:rsidR="002A35C6">
        <w:rPr>
          <w:rFonts w:cstheme="minorHAnsi"/>
          <w:bCs/>
          <w:sz w:val="22"/>
          <w:szCs w:val="22"/>
        </w:rPr>
        <w:t>+</w:t>
      </w:r>
      <w:r w:rsidRPr="007D2941">
        <w:rPr>
          <w:rFonts w:cstheme="minorHAnsi"/>
          <w:bCs/>
          <w:sz w:val="22"/>
          <w:szCs w:val="22"/>
        </w:rPr>
        <w:t>Wohnen</w:t>
      </w:r>
      <w:proofErr w:type="spellEnd"/>
      <w:r w:rsidRPr="007D2941">
        <w:rPr>
          <w:rFonts w:cstheme="minorHAnsi"/>
          <w:bCs/>
          <w:sz w:val="22"/>
          <w:szCs w:val="22"/>
        </w:rPr>
        <w:t xml:space="preserve"> in Salzburg</w:t>
      </w:r>
      <w:r w:rsidR="00270031">
        <w:rPr>
          <w:rFonts w:cstheme="minorHAnsi"/>
          <w:bCs/>
          <w:sz w:val="22"/>
          <w:szCs w:val="22"/>
        </w:rPr>
        <w:t>,</w:t>
      </w:r>
      <w:r w:rsidRPr="007D2941">
        <w:rPr>
          <w:rFonts w:cstheme="minorHAnsi"/>
          <w:bCs/>
          <w:sz w:val="22"/>
          <w:szCs w:val="22"/>
        </w:rPr>
        <w:t xml:space="preserve"> 2. bis 5. Februar</w:t>
      </w:r>
    </w:p>
    <w:p w14:paraId="50878F50" w14:textId="6A9B8852" w:rsidR="007D2941" w:rsidRP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proofErr w:type="spellStart"/>
      <w:r w:rsidRPr="007D2941">
        <w:rPr>
          <w:rFonts w:cstheme="minorHAnsi"/>
          <w:bCs/>
          <w:sz w:val="22"/>
          <w:szCs w:val="22"/>
        </w:rPr>
        <w:t>Häuslbauermesse</w:t>
      </w:r>
      <w:proofErr w:type="spellEnd"/>
      <w:r w:rsidRPr="007D2941">
        <w:rPr>
          <w:rFonts w:cstheme="minorHAnsi"/>
          <w:bCs/>
          <w:sz w:val="22"/>
          <w:szCs w:val="22"/>
        </w:rPr>
        <w:t xml:space="preserve"> in Klagenfurt</w:t>
      </w:r>
      <w:r w:rsidR="00270031">
        <w:rPr>
          <w:rFonts w:cstheme="minorHAnsi"/>
          <w:bCs/>
          <w:sz w:val="22"/>
          <w:szCs w:val="22"/>
        </w:rPr>
        <w:t>,</w:t>
      </w:r>
      <w:r w:rsidRPr="007D2941">
        <w:rPr>
          <w:rFonts w:cstheme="minorHAnsi"/>
          <w:bCs/>
          <w:sz w:val="22"/>
          <w:szCs w:val="22"/>
        </w:rPr>
        <w:t xml:space="preserve"> 24. bis 26. Februar</w:t>
      </w:r>
    </w:p>
    <w:p w14:paraId="07D1F5D1" w14:textId="3DD4523C" w:rsid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proofErr w:type="spellStart"/>
      <w:proofErr w:type="gramStart"/>
      <w:r w:rsidRPr="00051E92">
        <w:rPr>
          <w:rFonts w:cstheme="minorHAnsi"/>
          <w:bCs/>
          <w:sz w:val="22"/>
          <w:szCs w:val="22"/>
        </w:rPr>
        <w:t>com:bau</w:t>
      </w:r>
      <w:proofErr w:type="spellEnd"/>
      <w:proofErr w:type="gramEnd"/>
      <w:r w:rsidRPr="00051E92">
        <w:rPr>
          <w:rFonts w:cstheme="minorHAnsi"/>
          <w:bCs/>
          <w:sz w:val="22"/>
          <w:szCs w:val="22"/>
        </w:rPr>
        <w:t xml:space="preserve"> in Dornbirn</w:t>
      </w:r>
      <w:r w:rsidR="00270031">
        <w:rPr>
          <w:rFonts w:cstheme="minorHAnsi"/>
          <w:bCs/>
          <w:sz w:val="22"/>
          <w:szCs w:val="22"/>
        </w:rPr>
        <w:t>,</w:t>
      </w:r>
      <w:r w:rsidRPr="00051E92">
        <w:rPr>
          <w:rFonts w:cstheme="minorHAnsi"/>
          <w:bCs/>
          <w:sz w:val="22"/>
          <w:szCs w:val="22"/>
        </w:rPr>
        <w:t xml:space="preserve"> 24. bis 26. Februar</w:t>
      </w:r>
    </w:p>
    <w:p w14:paraId="04A935B4" w14:textId="672DEFE1" w:rsid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Energiesparmesse in Wels</w:t>
      </w:r>
      <w:r w:rsidR="00270031">
        <w:rPr>
          <w:rFonts w:cstheme="minorHAnsi"/>
          <w:bCs/>
          <w:sz w:val="22"/>
          <w:szCs w:val="22"/>
        </w:rPr>
        <w:t>,</w:t>
      </w:r>
      <w:r>
        <w:rPr>
          <w:rFonts w:cstheme="minorHAnsi"/>
          <w:bCs/>
          <w:sz w:val="22"/>
          <w:szCs w:val="22"/>
        </w:rPr>
        <w:t xml:space="preserve"> 2. bis 5. März</w:t>
      </w:r>
    </w:p>
    <w:p w14:paraId="5A39E863" w14:textId="0A83E054" w:rsid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Turn On in Wien</w:t>
      </w:r>
      <w:r w:rsidR="00270031">
        <w:rPr>
          <w:rFonts w:cstheme="minorHAnsi"/>
          <w:bCs/>
          <w:sz w:val="22"/>
          <w:szCs w:val="22"/>
        </w:rPr>
        <w:t>,</w:t>
      </w:r>
      <w:r>
        <w:rPr>
          <w:rFonts w:cstheme="minorHAnsi"/>
          <w:bCs/>
          <w:sz w:val="22"/>
          <w:szCs w:val="22"/>
        </w:rPr>
        <w:t xml:space="preserve"> 2. bis 4. März</w:t>
      </w:r>
    </w:p>
    <w:p w14:paraId="556C5B51" w14:textId="3637081D" w:rsidR="007D2941" w:rsidRPr="00051E92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051E92">
        <w:rPr>
          <w:rFonts w:cstheme="minorHAnsi"/>
          <w:bCs/>
          <w:sz w:val="22"/>
          <w:szCs w:val="22"/>
        </w:rPr>
        <w:t xml:space="preserve">Design Days in </w:t>
      </w:r>
      <w:proofErr w:type="spellStart"/>
      <w:r w:rsidRPr="00051E92">
        <w:rPr>
          <w:rFonts w:cstheme="minorHAnsi"/>
          <w:bCs/>
          <w:sz w:val="22"/>
          <w:szCs w:val="22"/>
        </w:rPr>
        <w:t>Grafenegg</w:t>
      </w:r>
      <w:proofErr w:type="spellEnd"/>
      <w:r w:rsidR="00270031">
        <w:rPr>
          <w:rFonts w:cstheme="minorHAnsi"/>
          <w:bCs/>
          <w:sz w:val="22"/>
          <w:szCs w:val="22"/>
        </w:rPr>
        <w:t>,</w:t>
      </w:r>
      <w:r w:rsidRPr="00051E92">
        <w:rPr>
          <w:rFonts w:cstheme="minorHAnsi"/>
          <w:bCs/>
          <w:sz w:val="22"/>
          <w:szCs w:val="22"/>
        </w:rPr>
        <w:t xml:space="preserve"> 12. bis 14. Mai</w:t>
      </w:r>
    </w:p>
    <w:p w14:paraId="19A47750" w14:textId="355F0C34" w:rsidR="007D2941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051E92">
        <w:rPr>
          <w:rFonts w:cstheme="minorHAnsi"/>
          <w:bCs/>
          <w:sz w:val="22"/>
          <w:szCs w:val="22"/>
        </w:rPr>
        <w:t xml:space="preserve">Kommunalmesse in </w:t>
      </w:r>
      <w:r w:rsidR="002A4964">
        <w:rPr>
          <w:rFonts w:cstheme="minorHAnsi"/>
          <w:bCs/>
          <w:sz w:val="22"/>
          <w:szCs w:val="22"/>
        </w:rPr>
        <w:t>Innsbruck</w:t>
      </w:r>
      <w:r w:rsidR="00270031">
        <w:rPr>
          <w:rFonts w:cstheme="minorHAnsi"/>
          <w:bCs/>
          <w:sz w:val="22"/>
          <w:szCs w:val="22"/>
        </w:rPr>
        <w:t>,</w:t>
      </w:r>
      <w:r w:rsidRPr="00051E92">
        <w:rPr>
          <w:rFonts w:cstheme="minorHAnsi"/>
          <w:bCs/>
          <w:sz w:val="22"/>
          <w:szCs w:val="22"/>
        </w:rPr>
        <w:t xml:space="preserve"> </w:t>
      </w:r>
      <w:r w:rsidR="002A4964">
        <w:rPr>
          <w:rFonts w:cstheme="minorHAnsi"/>
          <w:bCs/>
          <w:sz w:val="22"/>
          <w:szCs w:val="22"/>
        </w:rPr>
        <w:t>21</w:t>
      </w:r>
      <w:r w:rsidRPr="00051E92">
        <w:rPr>
          <w:rFonts w:cstheme="minorHAnsi"/>
          <w:bCs/>
          <w:sz w:val="22"/>
          <w:szCs w:val="22"/>
        </w:rPr>
        <w:t xml:space="preserve">. </w:t>
      </w:r>
      <w:r w:rsidR="002A4964">
        <w:rPr>
          <w:rFonts w:cstheme="minorHAnsi"/>
          <w:bCs/>
          <w:sz w:val="22"/>
          <w:szCs w:val="22"/>
        </w:rPr>
        <w:t>bis 22</w:t>
      </w:r>
      <w:r w:rsidRPr="00051E92">
        <w:rPr>
          <w:rFonts w:cstheme="minorHAnsi"/>
          <w:bCs/>
          <w:sz w:val="22"/>
          <w:szCs w:val="22"/>
        </w:rPr>
        <w:t>. Juni</w:t>
      </w:r>
    </w:p>
    <w:p w14:paraId="396F81E9" w14:textId="658518D3" w:rsidR="007D2941" w:rsidRPr="00051E92" w:rsidRDefault="007D2941" w:rsidP="007D2941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Design</w:t>
      </w:r>
      <w:r w:rsidR="002A35C6">
        <w:rPr>
          <w:rFonts w:cstheme="minorHAnsi"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Cs/>
          <w:sz w:val="22"/>
          <w:szCs w:val="22"/>
        </w:rPr>
        <w:t>District</w:t>
      </w:r>
      <w:proofErr w:type="spellEnd"/>
      <w:r>
        <w:rPr>
          <w:rFonts w:cstheme="minorHAnsi"/>
          <w:bCs/>
          <w:sz w:val="22"/>
          <w:szCs w:val="22"/>
        </w:rPr>
        <w:t xml:space="preserve"> in Wien</w:t>
      </w:r>
      <w:r w:rsidR="00270031">
        <w:rPr>
          <w:rFonts w:cstheme="minorHAnsi"/>
          <w:bCs/>
          <w:sz w:val="22"/>
          <w:szCs w:val="22"/>
        </w:rPr>
        <w:t>,</w:t>
      </w:r>
      <w:r>
        <w:rPr>
          <w:rFonts w:cstheme="minorHAnsi"/>
          <w:bCs/>
          <w:sz w:val="22"/>
          <w:szCs w:val="22"/>
        </w:rPr>
        <w:t xml:space="preserve"> </w:t>
      </w:r>
      <w:r w:rsidR="002A4964">
        <w:rPr>
          <w:rFonts w:cstheme="minorHAnsi"/>
          <w:bCs/>
          <w:sz w:val="22"/>
          <w:szCs w:val="22"/>
        </w:rPr>
        <w:t>5</w:t>
      </w:r>
      <w:r>
        <w:rPr>
          <w:rFonts w:cstheme="minorHAnsi"/>
          <w:bCs/>
          <w:sz w:val="22"/>
          <w:szCs w:val="22"/>
        </w:rPr>
        <w:t xml:space="preserve">. </w:t>
      </w:r>
      <w:r w:rsidR="00245A6E">
        <w:rPr>
          <w:rFonts w:cstheme="minorHAnsi"/>
          <w:bCs/>
          <w:sz w:val="22"/>
          <w:szCs w:val="22"/>
        </w:rPr>
        <w:t>bis 8</w:t>
      </w:r>
      <w:r>
        <w:rPr>
          <w:rFonts w:cstheme="minorHAnsi"/>
          <w:bCs/>
          <w:sz w:val="22"/>
          <w:szCs w:val="22"/>
        </w:rPr>
        <w:t>. Oktober</w:t>
      </w:r>
    </w:p>
    <w:p w14:paraId="73939589" w14:textId="65009909" w:rsidR="007D2941" w:rsidRDefault="007D2941" w:rsidP="00535965">
      <w:pPr>
        <w:spacing w:line="288" w:lineRule="auto"/>
        <w:rPr>
          <w:i/>
          <w:color w:val="808080" w:themeColor="background1" w:themeShade="80"/>
        </w:rPr>
      </w:pPr>
    </w:p>
    <w:p w14:paraId="21413E63" w14:textId="3016BE69" w:rsidR="00535965" w:rsidRPr="00535965" w:rsidRDefault="00535965" w:rsidP="00535965">
      <w:pPr>
        <w:spacing w:line="288" w:lineRule="auto"/>
        <w:rPr>
          <w:i/>
          <w:color w:val="808080" w:themeColor="background1" w:themeShade="80"/>
        </w:rPr>
      </w:pPr>
      <w:proofErr w:type="spellStart"/>
      <w:r w:rsidRPr="00535965">
        <w:rPr>
          <w:i/>
          <w:color w:val="808080" w:themeColor="background1" w:themeShade="80"/>
        </w:rPr>
        <w:t>Factbox</w:t>
      </w:r>
      <w:proofErr w:type="spellEnd"/>
      <w:r w:rsidRPr="00535965">
        <w:rPr>
          <w:i/>
          <w:color w:val="808080" w:themeColor="background1" w:themeShade="80"/>
        </w:rPr>
        <w:t>:</w:t>
      </w:r>
    </w:p>
    <w:p w14:paraId="11E8C242" w14:textId="7DE0FDFC" w:rsidR="00535965" w:rsidRPr="00535965" w:rsidRDefault="00535965" w:rsidP="00535965">
      <w:pPr>
        <w:spacing w:line="288" w:lineRule="auto"/>
        <w:rPr>
          <w:b/>
        </w:rPr>
      </w:pPr>
      <w:r w:rsidRPr="00535965">
        <w:rPr>
          <w:b/>
        </w:rPr>
        <w:t>Tipps für einen erfolgreichen Messebesuch:</w:t>
      </w:r>
    </w:p>
    <w:p w14:paraId="19555435" w14:textId="259AA89D" w:rsidR="00535965" w:rsidRPr="007D2941" w:rsidRDefault="00535965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7D2941">
        <w:rPr>
          <w:rFonts w:cstheme="minorHAnsi"/>
          <w:bCs/>
          <w:sz w:val="22"/>
          <w:szCs w:val="22"/>
        </w:rPr>
        <w:t xml:space="preserve">Ziele definieren: </w:t>
      </w:r>
      <w:r w:rsidR="000F2744">
        <w:rPr>
          <w:rFonts w:cstheme="minorHAnsi"/>
          <w:bCs/>
          <w:sz w:val="22"/>
          <w:szCs w:val="22"/>
        </w:rPr>
        <w:t>W</w:t>
      </w:r>
      <w:r w:rsidRPr="007D2941">
        <w:rPr>
          <w:rFonts w:cstheme="minorHAnsi"/>
          <w:bCs/>
          <w:sz w:val="22"/>
          <w:szCs w:val="22"/>
        </w:rPr>
        <w:t>elche Aussteller, welche Workshops sollen besucht werden?</w:t>
      </w:r>
    </w:p>
    <w:p w14:paraId="2DDB1971" w14:textId="395C8363" w:rsidR="00383F92" w:rsidRPr="007D2941" w:rsidRDefault="00383F92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7D2941">
        <w:rPr>
          <w:rFonts w:cstheme="minorHAnsi"/>
          <w:bCs/>
          <w:sz w:val="22"/>
          <w:szCs w:val="22"/>
        </w:rPr>
        <w:t>Messetickets bei Aussteller reservieren/buchen</w:t>
      </w:r>
      <w:r w:rsidR="00046F7D">
        <w:rPr>
          <w:rFonts w:cstheme="minorHAnsi"/>
          <w:bCs/>
          <w:sz w:val="22"/>
          <w:szCs w:val="22"/>
        </w:rPr>
        <w:t>.</w:t>
      </w:r>
    </w:p>
    <w:p w14:paraId="3ECB2285" w14:textId="4713BA2C" w:rsidR="00535965" w:rsidRPr="007D2941" w:rsidRDefault="00535965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7D2941">
        <w:rPr>
          <w:rFonts w:cstheme="minorHAnsi"/>
          <w:bCs/>
          <w:sz w:val="22"/>
          <w:szCs w:val="22"/>
        </w:rPr>
        <w:t>Im Vorfeld mit Ausstellungs- und Hallenplan vertraut machen, einen groben Zeitplan überlegen</w:t>
      </w:r>
      <w:r w:rsidR="000F2744">
        <w:rPr>
          <w:rFonts w:cstheme="minorHAnsi"/>
          <w:bCs/>
          <w:sz w:val="22"/>
          <w:szCs w:val="22"/>
        </w:rPr>
        <w:t>.</w:t>
      </w:r>
    </w:p>
    <w:p w14:paraId="7FE3AD53" w14:textId="6B99F023" w:rsidR="00383F92" w:rsidRPr="007D2941" w:rsidRDefault="00383F92" w:rsidP="008E31D4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7D2941">
        <w:rPr>
          <w:rFonts w:cstheme="minorHAnsi"/>
          <w:bCs/>
          <w:sz w:val="22"/>
          <w:szCs w:val="22"/>
        </w:rPr>
        <w:t>Sich die passenden Aussteller im Vorfeld heraussuchen (ca. 10 Unternehmen)</w:t>
      </w:r>
      <w:r w:rsidR="000F2744">
        <w:rPr>
          <w:rFonts w:cstheme="minorHAnsi"/>
          <w:bCs/>
          <w:sz w:val="22"/>
          <w:szCs w:val="22"/>
        </w:rPr>
        <w:t>.</w:t>
      </w:r>
    </w:p>
    <w:p w14:paraId="5A1A3F9C" w14:textId="2D879055" w:rsidR="00535965" w:rsidRPr="004137D6" w:rsidRDefault="00535965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7D2941">
        <w:rPr>
          <w:rFonts w:cstheme="minorHAnsi"/>
          <w:bCs/>
          <w:sz w:val="22"/>
          <w:szCs w:val="22"/>
        </w:rPr>
        <w:t>Termine vereinbaren: z.</w:t>
      </w:r>
      <w:r w:rsidR="000F2744">
        <w:rPr>
          <w:rFonts w:cstheme="minorHAnsi"/>
          <w:bCs/>
          <w:sz w:val="22"/>
          <w:szCs w:val="22"/>
        </w:rPr>
        <w:t> </w:t>
      </w:r>
      <w:r w:rsidRPr="007D2941">
        <w:rPr>
          <w:rFonts w:cstheme="minorHAnsi"/>
          <w:bCs/>
          <w:sz w:val="22"/>
          <w:szCs w:val="22"/>
        </w:rPr>
        <w:t xml:space="preserve">B. mit bestimmten </w:t>
      </w:r>
      <w:r w:rsidR="00383F92" w:rsidRPr="007D2941">
        <w:rPr>
          <w:rFonts w:cstheme="minorHAnsi"/>
          <w:bCs/>
          <w:sz w:val="22"/>
          <w:szCs w:val="22"/>
        </w:rPr>
        <w:t>Fach- und Objektberatern</w:t>
      </w:r>
      <w:r w:rsidRPr="007D2941">
        <w:rPr>
          <w:rFonts w:cstheme="minorHAnsi"/>
          <w:bCs/>
          <w:sz w:val="22"/>
          <w:szCs w:val="22"/>
        </w:rPr>
        <w:t xml:space="preserve"> vor Ort, Teilnahme </w:t>
      </w:r>
      <w:r w:rsidRPr="004137D6">
        <w:rPr>
          <w:rFonts w:cstheme="minorHAnsi"/>
          <w:bCs/>
          <w:sz w:val="22"/>
          <w:szCs w:val="22"/>
        </w:rPr>
        <w:t>an Workshops reservieren</w:t>
      </w:r>
      <w:r w:rsidR="00046F7D">
        <w:rPr>
          <w:rFonts w:cstheme="minorHAnsi"/>
          <w:bCs/>
          <w:sz w:val="22"/>
          <w:szCs w:val="22"/>
        </w:rPr>
        <w:t>.</w:t>
      </w:r>
    </w:p>
    <w:p w14:paraId="5993A061" w14:textId="40E56C7D" w:rsidR="003118AA" w:rsidRPr="004137D6" w:rsidRDefault="003118AA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4137D6">
        <w:rPr>
          <w:rFonts w:cstheme="minorHAnsi"/>
          <w:bCs/>
          <w:sz w:val="22"/>
          <w:szCs w:val="22"/>
        </w:rPr>
        <w:t>Den Messetag frühmorgens beginnen, wichtige Gespräche gleich vormittags einplanen</w:t>
      </w:r>
      <w:r w:rsidR="00046F7D">
        <w:rPr>
          <w:rFonts w:cstheme="minorHAnsi"/>
          <w:bCs/>
          <w:sz w:val="22"/>
          <w:szCs w:val="22"/>
        </w:rPr>
        <w:t>.</w:t>
      </w:r>
    </w:p>
    <w:p w14:paraId="7B40E9CB" w14:textId="3C7FCEC7" w:rsidR="004137D6" w:rsidRPr="004137D6" w:rsidRDefault="004137D6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 w:rsidRPr="004137D6">
        <w:rPr>
          <w:rFonts w:cstheme="minorHAnsi"/>
          <w:bCs/>
          <w:sz w:val="22"/>
          <w:szCs w:val="22"/>
        </w:rPr>
        <w:t xml:space="preserve">Nach direkten Ansprechpartnern für das </w:t>
      </w:r>
      <w:r>
        <w:rPr>
          <w:rFonts w:cstheme="minorHAnsi"/>
          <w:bCs/>
          <w:sz w:val="22"/>
          <w:szCs w:val="22"/>
        </w:rPr>
        <w:t>geplante</w:t>
      </w:r>
      <w:r w:rsidRPr="004137D6">
        <w:rPr>
          <w:rFonts w:cstheme="minorHAnsi"/>
          <w:bCs/>
          <w:sz w:val="22"/>
          <w:szCs w:val="22"/>
        </w:rPr>
        <w:t xml:space="preserve"> Projekt fragen und auf den entsprechenden Unterlagen </w:t>
      </w:r>
      <w:r w:rsidR="000F2744">
        <w:rPr>
          <w:rFonts w:cstheme="minorHAnsi"/>
          <w:bCs/>
          <w:sz w:val="22"/>
          <w:szCs w:val="22"/>
        </w:rPr>
        <w:t xml:space="preserve">gut lesbar </w:t>
      </w:r>
      <w:r w:rsidRPr="004137D6">
        <w:rPr>
          <w:rFonts w:cstheme="minorHAnsi"/>
          <w:bCs/>
          <w:sz w:val="22"/>
          <w:szCs w:val="22"/>
        </w:rPr>
        <w:t>notieren</w:t>
      </w:r>
      <w:r w:rsidR="00046F7D">
        <w:rPr>
          <w:rFonts w:cstheme="minorHAnsi"/>
          <w:bCs/>
          <w:sz w:val="22"/>
          <w:szCs w:val="22"/>
        </w:rPr>
        <w:t>.</w:t>
      </w:r>
    </w:p>
    <w:p w14:paraId="47893071" w14:textId="1B564E7C" w:rsidR="004137D6" w:rsidRDefault="008F7F4B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Gleich</w:t>
      </w:r>
      <w:r w:rsidR="004137D6" w:rsidRPr="004137D6">
        <w:rPr>
          <w:rFonts w:cstheme="minorHAnsi"/>
          <w:bCs/>
          <w:sz w:val="22"/>
          <w:szCs w:val="22"/>
        </w:rPr>
        <w:t xml:space="preserve"> im Anschluss das Messematerial</w:t>
      </w:r>
      <w:r>
        <w:rPr>
          <w:rFonts w:cstheme="minorHAnsi"/>
          <w:bCs/>
          <w:sz w:val="22"/>
          <w:szCs w:val="22"/>
        </w:rPr>
        <w:t xml:space="preserve"> sortieren</w:t>
      </w:r>
      <w:r w:rsidR="004137D6" w:rsidRPr="004137D6">
        <w:rPr>
          <w:rFonts w:cstheme="minorHAnsi"/>
          <w:bCs/>
          <w:sz w:val="22"/>
          <w:szCs w:val="22"/>
        </w:rPr>
        <w:t>, nur das Wichtigste</w:t>
      </w:r>
      <w:r>
        <w:rPr>
          <w:rFonts w:cstheme="minorHAnsi"/>
          <w:bCs/>
          <w:sz w:val="22"/>
          <w:szCs w:val="22"/>
        </w:rPr>
        <w:t xml:space="preserve"> behalten</w:t>
      </w:r>
      <w:r w:rsidR="00046F7D">
        <w:rPr>
          <w:rFonts w:cstheme="minorHAnsi"/>
          <w:bCs/>
          <w:sz w:val="22"/>
          <w:szCs w:val="22"/>
        </w:rPr>
        <w:t>.</w:t>
      </w:r>
    </w:p>
    <w:p w14:paraId="2E3F916F" w14:textId="34DA5EC1" w:rsidR="004137D6" w:rsidRDefault="004137D6" w:rsidP="004137D6">
      <w:pPr>
        <w:pStyle w:val="Listenabsatz"/>
        <w:numPr>
          <w:ilvl w:val="0"/>
          <w:numId w:val="13"/>
        </w:numPr>
        <w:spacing w:line="288" w:lineRule="auto"/>
        <w:rPr>
          <w:rFonts w:cstheme="minorHAnsi"/>
          <w:bCs/>
          <w:sz w:val="22"/>
          <w:szCs w:val="22"/>
        </w:rPr>
      </w:pPr>
      <w:bookmarkStart w:id="0" w:name="_GoBack"/>
      <w:r>
        <w:rPr>
          <w:rFonts w:cstheme="minorHAnsi"/>
          <w:bCs/>
          <w:sz w:val="22"/>
          <w:szCs w:val="22"/>
        </w:rPr>
        <w:t xml:space="preserve">Dann am besten zeitnahe die </w:t>
      </w:r>
      <w:r w:rsidR="00301BA7">
        <w:rPr>
          <w:rFonts w:cstheme="minorHAnsi"/>
          <w:bCs/>
          <w:sz w:val="22"/>
          <w:szCs w:val="22"/>
        </w:rPr>
        <w:t>ausgewählten</w:t>
      </w:r>
      <w:r>
        <w:rPr>
          <w:rFonts w:cstheme="minorHAnsi"/>
          <w:bCs/>
          <w:sz w:val="22"/>
          <w:szCs w:val="22"/>
        </w:rPr>
        <w:t xml:space="preserve"> Aussteller kontaktieren und sich auf den Kontakt </w:t>
      </w:r>
      <w:r w:rsidR="000F2744">
        <w:rPr>
          <w:rFonts w:cstheme="minorHAnsi"/>
          <w:bCs/>
          <w:sz w:val="22"/>
          <w:szCs w:val="22"/>
        </w:rPr>
        <w:t xml:space="preserve">bei </w:t>
      </w:r>
      <w:r>
        <w:rPr>
          <w:rFonts w:cstheme="minorHAnsi"/>
          <w:bCs/>
          <w:sz w:val="22"/>
          <w:szCs w:val="22"/>
        </w:rPr>
        <w:t>der Messe beziehen</w:t>
      </w:r>
      <w:r w:rsidR="00046F7D">
        <w:rPr>
          <w:rFonts w:cstheme="minorHAnsi"/>
          <w:bCs/>
          <w:sz w:val="22"/>
          <w:szCs w:val="22"/>
        </w:rPr>
        <w:t>.</w:t>
      </w:r>
    </w:p>
    <w:bookmarkEnd w:id="0"/>
    <w:p w14:paraId="7F90ECBD" w14:textId="2AB12BBF" w:rsidR="00051E92" w:rsidRDefault="00051E92" w:rsidP="00547483">
      <w:pPr>
        <w:spacing w:after="0" w:line="288" w:lineRule="auto"/>
        <w:rPr>
          <w:rFonts w:cstheme="minorHAnsi"/>
          <w:bCs/>
        </w:rPr>
      </w:pPr>
    </w:p>
    <w:p w14:paraId="69E81779" w14:textId="77777777" w:rsidR="00301BA7" w:rsidRDefault="00301BA7" w:rsidP="00547483">
      <w:pPr>
        <w:spacing w:after="0" w:line="288" w:lineRule="auto"/>
        <w:rPr>
          <w:rFonts w:cstheme="minorHAnsi"/>
          <w:bCs/>
        </w:rPr>
      </w:pPr>
    </w:p>
    <w:p w14:paraId="5931AFC1" w14:textId="77F48844" w:rsidR="00CE1593" w:rsidRPr="00CE1593" w:rsidRDefault="00CE1593" w:rsidP="00527771">
      <w:pPr>
        <w:spacing w:after="0" w:line="288" w:lineRule="auto"/>
        <w:rPr>
          <w:b/>
          <w:i/>
          <w:iCs/>
        </w:rPr>
      </w:pPr>
      <w:r w:rsidRPr="00CE1593">
        <w:rPr>
          <w:b/>
          <w:i/>
          <w:iCs/>
        </w:rPr>
        <w:t>Unter diesem Link stehen Bilder zum Download bereit:</w:t>
      </w:r>
    </w:p>
    <w:p w14:paraId="44BE6780" w14:textId="3BB4D53A" w:rsidR="008F7F4B" w:rsidRPr="008F7F4B" w:rsidRDefault="005460FE" w:rsidP="00527771">
      <w:pPr>
        <w:spacing w:after="0" w:line="288" w:lineRule="auto"/>
        <w:rPr>
          <w:rFonts w:eastAsia="MS Mincho" w:cs="Times New Roman"/>
        </w:rPr>
      </w:pPr>
      <w:hyperlink r:id="rId11" w:history="1">
        <w:r w:rsidR="008F7F4B" w:rsidRPr="008F7F4B">
          <w:rPr>
            <w:rFonts w:eastAsia="MS Mincho" w:cs="Times New Roman"/>
          </w:rPr>
          <w:t>https://brx522.saas.contentserv.com/admin/share/86672fd0</w:t>
        </w:r>
      </w:hyperlink>
    </w:p>
    <w:p w14:paraId="17815525" w14:textId="71735120" w:rsidR="00CE1593" w:rsidRPr="005460FE" w:rsidRDefault="00CE1593" w:rsidP="00527771">
      <w:pPr>
        <w:spacing w:after="0" w:line="288" w:lineRule="auto"/>
        <w:rPr>
          <w:i/>
          <w:iCs/>
        </w:rPr>
      </w:pPr>
      <w:r w:rsidRPr="005460FE">
        <w:rPr>
          <w:i/>
          <w:iCs/>
        </w:rPr>
        <w:t>Fotocredit: PREFA / Croce &amp; Wir</w:t>
      </w:r>
    </w:p>
    <w:p w14:paraId="7C80C650" w14:textId="77777777" w:rsidR="0027074C" w:rsidRPr="005460FE" w:rsidRDefault="0027074C" w:rsidP="00527771">
      <w:pPr>
        <w:spacing w:after="0" w:line="288" w:lineRule="auto"/>
      </w:pPr>
    </w:p>
    <w:p w14:paraId="7344E0D9" w14:textId="77777777" w:rsidR="009C1452" w:rsidRPr="005460FE" w:rsidRDefault="009C1452" w:rsidP="00527771">
      <w:pPr>
        <w:spacing w:after="0" w:line="288" w:lineRule="auto"/>
      </w:pPr>
    </w:p>
    <w:p w14:paraId="3472D35A" w14:textId="1251AF5B" w:rsidR="008678E7" w:rsidRPr="005460FE" w:rsidRDefault="008678E7" w:rsidP="00527771">
      <w:pPr>
        <w:spacing w:after="0" w:line="288" w:lineRule="auto"/>
        <w:rPr>
          <w:rFonts w:eastAsia="MS Mincho" w:cs="Times New Roman"/>
          <w:b/>
        </w:rPr>
      </w:pPr>
    </w:p>
    <w:p w14:paraId="5C60443D" w14:textId="667CF117" w:rsidR="00274229" w:rsidRDefault="00274229" w:rsidP="00527771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t>PREFA im Überblick:</w:t>
      </w:r>
      <w:r w:rsidRPr="009C6D61">
        <w:rPr>
          <w:rFonts w:eastAsia="MS Mincho" w:cs="Times New Roman"/>
        </w:rPr>
        <w:t xml:space="preserve"> Die PREFA Aluminiumprodukte GmbH ist europaweit seit </w:t>
      </w:r>
      <w:r>
        <w:rPr>
          <w:rFonts w:eastAsia="MS Mincho" w:cs="Times New Roman"/>
        </w:rPr>
        <w:t xml:space="preserve">über </w:t>
      </w:r>
      <w:r w:rsidRPr="009C6D61">
        <w:rPr>
          <w:rFonts w:eastAsia="MS Mincho" w:cs="Times New Roman"/>
        </w:rPr>
        <w:t>75 Jahren mit der</w:t>
      </w:r>
      <w:r w:rsidRPr="00215945">
        <w:rPr>
          <w:rFonts w:eastAsia="MS Mincho" w:cs="Times New Roman"/>
        </w:rPr>
        <w:t xml:space="preserve"> Entwicklung, Produ</w:t>
      </w:r>
      <w:r w:rsidR="004137D6">
        <w:rPr>
          <w:rFonts w:eastAsia="MS Mincho" w:cs="Times New Roman"/>
        </w:rPr>
        <w:t>ktion und Vermarktung von Dach-, Solar</w:t>
      </w:r>
      <w:r w:rsidR="000F2744">
        <w:rPr>
          <w:rFonts w:eastAsia="MS Mincho" w:cs="Times New Roman"/>
        </w:rPr>
        <w:t>-</w:t>
      </w:r>
      <w:r w:rsidR="004137D6">
        <w:rPr>
          <w:rFonts w:eastAsia="MS Mincho" w:cs="Times New Roman"/>
        </w:rPr>
        <w:t xml:space="preserve"> </w:t>
      </w:r>
      <w:r w:rsidRPr="00215945">
        <w:rPr>
          <w:rFonts w:eastAsia="MS Mincho" w:cs="Times New Roman"/>
        </w:rPr>
        <w:t xml:space="preserve">und Fassadensystemen aus </w:t>
      </w:r>
      <w:r w:rsidRPr="00215945">
        <w:rPr>
          <w:rFonts w:eastAsia="MS Mincho" w:cs="Times New Roman"/>
        </w:rPr>
        <w:lastRenderedPageBreak/>
        <w:t xml:space="preserve">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>
        <w:rPr>
          <w:rFonts w:eastAsia="MS Mincho" w:cs="Times New Roman"/>
        </w:rPr>
        <w:t>70</w:t>
      </w:r>
      <w:r w:rsidRPr="00215945">
        <w:rPr>
          <w:rFonts w:eastAsia="MS Mincho" w:cs="Times New Roman"/>
        </w:rPr>
        <w:t xml:space="preserve">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 in über 40 Produktionsstandorten beschäftigt. </w:t>
      </w:r>
    </w:p>
    <w:p w14:paraId="7426BEE2" w14:textId="77777777" w:rsidR="00274229" w:rsidRDefault="00274229" w:rsidP="00527771">
      <w:pPr>
        <w:spacing w:after="0" w:line="288" w:lineRule="auto"/>
        <w:rPr>
          <w:rFonts w:eastAsia="MS Mincho" w:cs="Times New Roman"/>
        </w:rPr>
      </w:pPr>
    </w:p>
    <w:p w14:paraId="0D75E56E" w14:textId="77777777" w:rsidR="00274229" w:rsidRPr="00410D2F" w:rsidRDefault="00274229" w:rsidP="00527771">
      <w:pPr>
        <w:spacing w:after="0" w:line="288" w:lineRule="auto"/>
        <w:rPr>
          <w:rFonts w:eastAsia="MS Mincho" w:cs="Times New Roman"/>
          <w:b/>
        </w:rPr>
      </w:pPr>
      <w:r w:rsidRPr="00410D2F">
        <w:rPr>
          <w:rFonts w:eastAsia="MS Mincho" w:cs="Times New Roman"/>
          <w:b/>
        </w:rPr>
        <w:t>Die nachhaltige Verantwortung von PREFA – unser starker Einsatz für eine intakte Umwelt</w:t>
      </w:r>
    </w:p>
    <w:p w14:paraId="7EEF7437" w14:textId="77777777" w:rsidR="00274229" w:rsidRDefault="00274229" w:rsidP="00527771">
      <w:pPr>
        <w:spacing w:after="0" w:line="288" w:lineRule="auto"/>
        <w:rPr>
          <w:rFonts w:eastAsia="MS Mincho" w:cs="Times New Roman"/>
        </w:rPr>
      </w:pPr>
      <w:r w:rsidRPr="00410D2F">
        <w:rPr>
          <w:rFonts w:eastAsia="MS Mincho" w:cs="Times New Roman"/>
        </w:rPr>
        <w:t>Umweltschutz und Nachhaltigkeit sind für PREFA mehr als nur Begriffe</w:t>
      </w:r>
      <w:r>
        <w:rPr>
          <w:rFonts w:eastAsia="MS Mincho" w:cs="Times New Roman"/>
        </w:rPr>
        <w:t>, die</w:t>
      </w:r>
      <w:r w:rsidRPr="00410D2F">
        <w:rPr>
          <w:rFonts w:eastAsia="MS Mincho" w:cs="Times New Roman"/>
        </w:rPr>
        <w:t xml:space="preserve"> Verantwortung </w:t>
      </w:r>
      <w:r>
        <w:rPr>
          <w:rFonts w:eastAsia="MS Mincho" w:cs="Times New Roman"/>
        </w:rPr>
        <w:t xml:space="preserve">wird sehr </w:t>
      </w:r>
      <w:r w:rsidRPr="00410D2F">
        <w:rPr>
          <w:rFonts w:eastAsia="MS Mincho" w:cs="Times New Roman"/>
        </w:rPr>
        <w:t>ernst</w:t>
      </w:r>
      <w:r>
        <w:rPr>
          <w:rFonts w:eastAsia="MS Mincho" w:cs="Times New Roman"/>
        </w:rPr>
        <w:t xml:space="preserve"> genommen</w:t>
      </w:r>
      <w:r w:rsidRPr="00410D2F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Von der Rohstoffbeschaffung über die Produktion bis hin zur Entsorgung unterliegen alle Schritte der Kreislaufwirtschaft einer sorgfältigen Auswahl und Umsetzung sowie strengen Kontrollen. </w:t>
      </w:r>
      <w:r>
        <w:rPr>
          <w:rFonts w:eastAsia="MS Mincho" w:cs="Times New Roman"/>
        </w:rPr>
        <w:t xml:space="preserve">Da </w:t>
      </w:r>
      <w:r w:rsidRPr="00501D7D">
        <w:rPr>
          <w:rFonts w:eastAsia="MS Mincho" w:cs="Times New Roman"/>
        </w:rPr>
        <w:t>Aluminium ohne Qualitätse</w:t>
      </w:r>
      <w:r>
        <w:rPr>
          <w:rFonts w:eastAsia="MS Mincho" w:cs="Times New Roman"/>
        </w:rPr>
        <w:t>inbußen beliebig oft recycelbar ist, werden bei</w:t>
      </w:r>
      <w:r w:rsidRPr="00501D7D">
        <w:rPr>
          <w:rFonts w:eastAsia="MS Mincho" w:cs="Times New Roman"/>
        </w:rPr>
        <w:t xml:space="preserve"> PREFA Produkte aus bis zu 87 Prozent recyceltem Aluminium hergestellt.</w:t>
      </w:r>
      <w:r>
        <w:rPr>
          <w:rFonts w:eastAsia="MS Mincho" w:cs="Times New Roman"/>
        </w:rPr>
        <w:t xml:space="preserve"> Der eingesetzte</w:t>
      </w:r>
      <w:r w:rsidRPr="00501D7D">
        <w:rPr>
          <w:rFonts w:eastAsia="MS Mincho" w:cs="Times New Roman"/>
        </w:rPr>
        <w:t xml:space="preserve"> Strom </w:t>
      </w:r>
      <w:r>
        <w:rPr>
          <w:rFonts w:eastAsia="MS Mincho" w:cs="Times New Roman"/>
        </w:rPr>
        <w:t>stammt</w:t>
      </w:r>
      <w:r w:rsidRPr="00501D7D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>zu</w:t>
      </w:r>
      <w:r w:rsidRPr="00501D7D">
        <w:rPr>
          <w:rFonts w:eastAsia="MS Mincho" w:cs="Times New Roman"/>
        </w:rPr>
        <w:t xml:space="preserve"> 1</w:t>
      </w:r>
      <w:r>
        <w:rPr>
          <w:rFonts w:eastAsia="MS Mincho" w:cs="Times New Roman"/>
        </w:rPr>
        <w:t>00 Prozent aus erneuerbarer Energie, also</w:t>
      </w:r>
      <w:r w:rsidRPr="00501D7D">
        <w:rPr>
          <w:rFonts w:eastAsia="MS Mincho" w:cs="Times New Roman"/>
        </w:rPr>
        <w:t xml:space="preserve"> aus Sonnenkraft, Windkraft, Wasserkraft und Biomasse.</w:t>
      </w:r>
      <w:r>
        <w:rPr>
          <w:rFonts w:eastAsia="MS Mincho" w:cs="Times New Roman"/>
        </w:rPr>
        <w:t xml:space="preserve"> Auch bei den</w:t>
      </w:r>
      <w:r w:rsidRPr="00501D7D">
        <w:rPr>
          <w:rFonts w:eastAsia="MS Mincho" w:cs="Times New Roman"/>
        </w:rPr>
        <w:t xml:space="preserve"> Treibhausgas-Emissionen zeigen </w:t>
      </w:r>
      <w:r>
        <w:rPr>
          <w:rFonts w:eastAsia="MS Mincho" w:cs="Times New Roman"/>
        </w:rPr>
        <w:t>die</w:t>
      </w:r>
      <w:r w:rsidRPr="00501D7D">
        <w:rPr>
          <w:rFonts w:eastAsia="MS Mincho" w:cs="Times New Roman"/>
        </w:rPr>
        <w:t xml:space="preserve"> Produkte beste Ergebnisse</w:t>
      </w:r>
      <w:r>
        <w:rPr>
          <w:rFonts w:eastAsia="MS Mincho" w:cs="Times New Roman"/>
        </w:rPr>
        <w:t xml:space="preserve">, mit einem Wert von </w:t>
      </w:r>
      <w:r w:rsidRPr="00232A96">
        <w:rPr>
          <w:rFonts w:eastAsia="MS Mincho" w:cs="Times New Roman"/>
        </w:rPr>
        <w:t xml:space="preserve">3,36 kg </w:t>
      </w:r>
      <w:r w:rsidRPr="002F3EB3">
        <w:rPr>
          <w:rFonts w:eastAsia="MS Mincho" w:cs="Times New Roman"/>
        </w:rPr>
        <w:t>CO2-</w:t>
      </w:r>
      <w:proofErr w:type="gramStart"/>
      <w:r w:rsidRPr="002F3EB3">
        <w:rPr>
          <w:rFonts w:eastAsia="MS Mincho" w:cs="Times New Roman"/>
        </w:rPr>
        <w:t>Äq./</w:t>
      </w:r>
      <w:proofErr w:type="gramEnd"/>
      <w:r w:rsidRPr="002F3EB3">
        <w:rPr>
          <w:rFonts w:eastAsia="MS Mincho" w:cs="Times New Roman"/>
        </w:rPr>
        <w:t>kg</w:t>
      </w:r>
      <w:r>
        <w:rPr>
          <w:rFonts w:eastAsia="MS Mincho" w:cs="Times New Roman"/>
        </w:rPr>
        <w:t>.</w:t>
      </w:r>
      <w:r w:rsidRPr="00501D7D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 xml:space="preserve">Selbst die </w:t>
      </w:r>
      <w:r w:rsidRPr="00232A96">
        <w:rPr>
          <w:rFonts w:eastAsia="MS Mincho" w:cs="Times New Roman"/>
        </w:rPr>
        <w:t>Abfallbilanz</w:t>
      </w:r>
      <w:r>
        <w:rPr>
          <w:rFonts w:eastAsia="MS Mincho" w:cs="Times New Roman"/>
        </w:rPr>
        <w:t xml:space="preserve"> kann sich sehen lassen –</w:t>
      </w:r>
      <w:r w:rsidRPr="00232A96">
        <w:rPr>
          <w:rFonts w:eastAsia="MS Mincho" w:cs="Times New Roman"/>
        </w:rPr>
        <w:t xml:space="preserve"> 89 </w:t>
      </w:r>
      <w:r>
        <w:rPr>
          <w:rFonts w:eastAsia="MS Mincho" w:cs="Times New Roman"/>
        </w:rPr>
        <w:t>Prozent</w:t>
      </w:r>
      <w:r w:rsidRPr="00232A96">
        <w:rPr>
          <w:rFonts w:eastAsia="MS Mincho" w:cs="Times New Roman"/>
        </w:rPr>
        <w:t xml:space="preserve"> gehen zurück an den Start</w:t>
      </w:r>
      <w:r>
        <w:rPr>
          <w:rFonts w:eastAsia="MS Mincho" w:cs="Times New Roman"/>
        </w:rPr>
        <w:t>. So sind b</w:t>
      </w:r>
      <w:r w:rsidRPr="00410D2F">
        <w:rPr>
          <w:rFonts w:eastAsia="MS Mincho" w:cs="Times New Roman"/>
        </w:rPr>
        <w:t>ei PREFA nicht nur die Dächer und Fassaden für Generationen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gemacht, sondern auch </w:t>
      </w:r>
      <w:r>
        <w:rPr>
          <w:rFonts w:eastAsia="MS Mincho" w:cs="Times New Roman"/>
        </w:rPr>
        <w:t>der</w:t>
      </w:r>
      <w:r w:rsidRPr="00410D2F">
        <w:rPr>
          <w:rFonts w:eastAsia="MS Mincho" w:cs="Times New Roman"/>
        </w:rPr>
        <w:t xml:space="preserve"> Einsatz für eine nachhaltige Zukunft. Alle Details </w:t>
      </w:r>
      <w:r>
        <w:rPr>
          <w:rFonts w:eastAsia="MS Mincho" w:cs="Times New Roman"/>
        </w:rPr>
        <w:t xml:space="preserve">gibt es unter </w:t>
      </w:r>
      <w:hyperlink r:id="rId12" w:history="1">
        <w:r w:rsidRPr="008E4B68">
          <w:rPr>
            <w:rStyle w:val="Hyperlink"/>
            <w:rFonts w:asciiTheme="minorHAnsi" w:eastAsia="MS Mincho" w:hAnsiTheme="minorHAnsi" w:cs="Times New Roman"/>
          </w:rPr>
          <w:t>www.prefa.com</w:t>
        </w:r>
      </w:hyperlink>
      <w:r>
        <w:rPr>
          <w:rFonts w:eastAsia="MS Mincho" w:cs="Times New Roman"/>
        </w:rPr>
        <w:t>.</w:t>
      </w:r>
    </w:p>
    <w:p w14:paraId="2014D495" w14:textId="77777777" w:rsidR="00000709" w:rsidRPr="008939BE" w:rsidRDefault="00000709" w:rsidP="00527771">
      <w:pPr>
        <w:spacing w:after="0" w:line="288" w:lineRule="auto"/>
        <w:rPr>
          <w:sz w:val="16"/>
          <w:szCs w:val="16"/>
          <w:lang w:val="pt-PT"/>
        </w:rPr>
      </w:pPr>
    </w:p>
    <w:p w14:paraId="07C9C373" w14:textId="77777777" w:rsidR="00FB396E" w:rsidRDefault="00000709" w:rsidP="00527771">
      <w:pPr>
        <w:spacing w:after="0" w:line="288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 xml:space="preserve">, </w:t>
      </w:r>
      <w:proofErr w:type="spellStart"/>
      <w:r w:rsidR="000E22EB" w:rsidRPr="008939BE">
        <w:rPr>
          <w:bCs/>
        </w:rPr>
        <w:t>MSc</w:t>
      </w:r>
      <w:proofErr w:type="spellEnd"/>
      <w:r w:rsidR="000E22EB" w:rsidRPr="008939BE">
        <w:rPr>
          <w:bCs/>
        </w:rPr>
        <w:t>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Werkstraße 1, A-3182 Marktl/Lilienfeld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</w:p>
    <w:p w14:paraId="02CBB543" w14:textId="5996931E" w:rsidR="00FB396E" w:rsidRDefault="00000709" w:rsidP="00527771">
      <w:pPr>
        <w:spacing w:after="0" w:line="288" w:lineRule="auto"/>
        <w:rPr>
          <w:bCs/>
        </w:rPr>
      </w:pPr>
      <w:r w:rsidRPr="008939BE">
        <w:rPr>
          <w:bCs/>
        </w:rPr>
        <w:t>M: +43 664</w:t>
      </w:r>
      <w:r w:rsidR="004C189B">
        <w:rPr>
          <w:bCs/>
        </w:rPr>
        <w:t> </w:t>
      </w:r>
      <w:r w:rsidRPr="008939BE">
        <w:rPr>
          <w:bCs/>
        </w:rPr>
        <w:t>9654670</w:t>
      </w:r>
    </w:p>
    <w:p w14:paraId="5A2C1472" w14:textId="6DCC9457" w:rsidR="000E22EB" w:rsidRPr="008939BE" w:rsidRDefault="00000709" w:rsidP="00527771">
      <w:pPr>
        <w:spacing w:after="0" w:line="288" w:lineRule="auto"/>
        <w:rPr>
          <w:bCs/>
        </w:rPr>
      </w:pPr>
      <w:r w:rsidRPr="008939BE">
        <w:rPr>
          <w:bCs/>
        </w:rPr>
        <w:t xml:space="preserve">E: </w:t>
      </w:r>
      <w:hyperlink r:id="rId13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68193BB8" w14:textId="77777777" w:rsidR="00000709" w:rsidRPr="008939BE" w:rsidRDefault="005460FE" w:rsidP="00527771">
      <w:pPr>
        <w:spacing w:after="0" w:line="288" w:lineRule="auto"/>
        <w:rPr>
          <w:bCs/>
        </w:rPr>
      </w:pPr>
      <w:hyperlink r:id="rId14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https://www.prefa.com</w:t>
        </w:r>
      </w:hyperlink>
    </w:p>
    <w:p w14:paraId="2B14E7AC" w14:textId="77777777" w:rsidR="000E22EB" w:rsidRPr="008939BE" w:rsidRDefault="000E22EB" w:rsidP="00527771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5C08858D" w14:textId="77777777" w:rsidR="000E22EB" w:rsidRPr="00F864C8" w:rsidRDefault="000E22EB" w:rsidP="00527771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4DF86AC8" w14:textId="77777777" w:rsidR="000E22EB" w:rsidRPr="008939BE" w:rsidRDefault="000E22EB" w:rsidP="00527771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Alexandra </w:t>
      </w:r>
      <w:proofErr w:type="spellStart"/>
      <w:r w:rsidRPr="008939BE">
        <w:rPr>
          <w:rFonts w:eastAsia="MS Mincho" w:cs="Times New Roman"/>
          <w:lang w:val="de-AT"/>
        </w:rPr>
        <w:t>Bendel</w:t>
      </w:r>
      <w:proofErr w:type="spellEnd"/>
      <w:r w:rsidRPr="008939BE">
        <w:rPr>
          <w:rFonts w:eastAsia="MS Mincho" w:cs="Times New Roman"/>
          <w:lang w:val="de-AT"/>
        </w:rPr>
        <w:t>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</w:t>
      </w:r>
      <w:proofErr w:type="spellStart"/>
      <w:r w:rsidRPr="008939BE">
        <w:rPr>
          <w:rFonts w:eastAsia="MS Mincho" w:cs="Times New Roman"/>
          <w:lang w:val="de-AT"/>
        </w:rPr>
        <w:t>Alu-Dächer</w:t>
      </w:r>
      <w:proofErr w:type="spellEnd"/>
      <w:r w:rsidRPr="008939BE">
        <w:rPr>
          <w:rFonts w:eastAsia="MS Mincho" w:cs="Times New Roman"/>
          <w:lang w:val="de-AT"/>
        </w:rPr>
        <w:t xml:space="preserve"> und -Fassaden </w:t>
      </w:r>
    </w:p>
    <w:p w14:paraId="4E255E76" w14:textId="77777777" w:rsidR="000E22EB" w:rsidRPr="008939BE" w:rsidRDefault="000E22EB" w:rsidP="00527771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0AA5AC9D" w14:textId="2B1A3791" w:rsidR="000E22EB" w:rsidRPr="008939BE" w:rsidRDefault="000E22EB" w:rsidP="00527771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FB396E">
        <w:rPr>
          <w:rFonts w:eastAsia="MS Mincho" w:cs="Times New Roman"/>
          <w:lang w:val="de-AT"/>
        </w:rPr>
        <w:t>-</w:t>
      </w:r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5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</w:p>
    <w:p w14:paraId="10DBAB0D" w14:textId="27D26D29" w:rsidR="000E22EB" w:rsidRPr="006D3966" w:rsidRDefault="005460FE" w:rsidP="00527771">
      <w:pPr>
        <w:spacing w:after="0" w:line="288" w:lineRule="auto"/>
        <w:rPr>
          <w:rFonts w:eastAsia="MS Mincho" w:cs="Times New Roman"/>
          <w:lang w:val="de-AT"/>
        </w:rPr>
      </w:pPr>
      <w:hyperlink r:id="rId16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</w:p>
    <w:p w14:paraId="563DC50C" w14:textId="77777777" w:rsidR="000E22EB" w:rsidRPr="008939BE" w:rsidRDefault="000E22EB" w:rsidP="00527771">
      <w:pPr>
        <w:spacing w:after="0" w:line="288" w:lineRule="auto"/>
        <w:rPr>
          <w:rFonts w:eastAsia="MS Mincho" w:cs="Times New Roman"/>
          <w:lang w:val="de-AT"/>
        </w:rPr>
      </w:pPr>
    </w:p>
    <w:p w14:paraId="1ABD4776" w14:textId="77777777" w:rsidR="000E22EB" w:rsidRPr="008939BE" w:rsidRDefault="000E22EB" w:rsidP="00527771">
      <w:pPr>
        <w:spacing w:after="0" w:line="288" w:lineRule="auto"/>
        <w:rPr>
          <w:rStyle w:val="Hyperlink"/>
          <w:rFonts w:asciiTheme="minorHAnsi" w:hAnsiTheme="minorHAnsi"/>
          <w:bCs/>
          <w:color w:val="auto"/>
          <w:sz w:val="20"/>
          <w:szCs w:val="20"/>
        </w:rPr>
      </w:pPr>
    </w:p>
    <w:p w14:paraId="6A6B3522" w14:textId="77777777" w:rsidR="00000709" w:rsidRPr="008939BE" w:rsidRDefault="00000709" w:rsidP="00527771">
      <w:pPr>
        <w:spacing w:after="0" w:line="288" w:lineRule="auto"/>
        <w:rPr>
          <w:sz w:val="16"/>
          <w:szCs w:val="16"/>
          <w:lang w:val="pt-PT"/>
        </w:rPr>
      </w:pPr>
    </w:p>
    <w:p w14:paraId="2DE24D31" w14:textId="77777777" w:rsidR="004C1612" w:rsidRPr="008939BE" w:rsidRDefault="004C1612" w:rsidP="00527771">
      <w:pPr>
        <w:spacing w:after="0" w:line="288" w:lineRule="auto"/>
        <w:rPr>
          <w:sz w:val="16"/>
          <w:szCs w:val="16"/>
          <w:lang w:val="pt-PT"/>
        </w:rPr>
      </w:pPr>
    </w:p>
    <w:sectPr w:rsidR="004C1612" w:rsidRPr="008939BE" w:rsidSect="003C57D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E8EE" w16cex:dateUtc="2023-01-20T09:18:00Z"/>
  <w16cex:commentExtensible w16cex:durableId="2774E874" w16cex:dateUtc="2023-01-20T09:16:00Z"/>
  <w16cex:commentExtensible w16cex:durableId="2774E89C" w16cex:dateUtc="2023-01-20T09:17:00Z"/>
  <w16cex:commentExtensible w16cex:durableId="2774E990" w16cex:dateUtc="2023-01-20T09:21:00Z"/>
  <w16cex:commentExtensible w16cex:durableId="2774EB55" w16cex:dateUtc="2023-01-20T09:28:00Z"/>
  <w16cex:commentExtensible w16cex:durableId="2774EC08" w16cex:dateUtc="2023-01-20T09:31:00Z"/>
  <w16cex:commentExtensible w16cex:durableId="2774F21C" w16cex:dateUtc="2023-01-20T09:57:00Z"/>
  <w16cex:commentExtensible w16cex:durableId="2774F2A6" w16cex:dateUtc="2023-01-20T09:59:00Z"/>
  <w16cex:commentExtensible w16cex:durableId="2774F32E" w16cex:dateUtc="2023-01-2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5EB50" w16cid:durableId="2774E8EE"/>
  <w16cid:commentId w16cid:paraId="712EB118" w16cid:durableId="2774E874"/>
  <w16cid:commentId w16cid:paraId="2D23B27E" w16cid:durableId="2774E89C"/>
  <w16cid:commentId w16cid:paraId="7AD4DA91" w16cid:durableId="2774E990"/>
  <w16cid:commentId w16cid:paraId="20E3B0B8" w16cid:durableId="2774EB55"/>
  <w16cid:commentId w16cid:paraId="17A59C22" w16cid:durableId="2774EC08"/>
  <w16cid:commentId w16cid:paraId="5DE8F194" w16cid:durableId="2774F21C"/>
  <w16cid:commentId w16cid:paraId="14798947" w16cid:durableId="2774F2A6"/>
  <w16cid:commentId w16cid:paraId="774219A2" w16cid:durableId="2774F3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25CCF" w14:textId="77777777" w:rsidR="00FE64D7" w:rsidRDefault="00FE64D7" w:rsidP="006F2311">
      <w:pPr>
        <w:spacing w:after="0" w:line="240" w:lineRule="auto"/>
      </w:pPr>
      <w:r>
        <w:separator/>
      </w:r>
    </w:p>
  </w:endnote>
  <w:endnote w:type="continuationSeparator" w:id="0">
    <w:p w14:paraId="12CC9023" w14:textId="77777777" w:rsidR="00FE64D7" w:rsidRDefault="00FE64D7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B784" w14:textId="229A10F8" w:rsidR="000C3D2F" w:rsidRPr="000C3D2F" w:rsidRDefault="000C3D2F" w:rsidP="000C3D2F">
    <w:pPr>
      <w:pStyle w:val="Fuzeile"/>
      <w:jc w:val="right"/>
      <w:rPr>
        <w:rFonts w:cs="Times New Roman"/>
        <w:sz w:val="16"/>
        <w:szCs w:val="16"/>
      </w:rPr>
    </w:pPr>
    <w:r w:rsidRPr="000C3D2F">
      <w:rPr>
        <w:rFonts w:cs="Times New Roman"/>
        <w:sz w:val="16"/>
        <w:szCs w:val="16"/>
      </w:rPr>
      <w:t xml:space="preserve">Seite </w:t>
    </w:r>
    <w:r w:rsidR="00EE59FA">
      <w:rPr>
        <w:rFonts w:cs="Times New Roman"/>
        <w:noProof/>
        <w:sz w:val="16"/>
        <w:szCs w:val="16"/>
      </w:rPr>
      <w:t>2</w:t>
    </w:r>
    <w:r w:rsidRPr="000C3D2F">
      <w:rPr>
        <w:rFonts w:cs="Times New Roman"/>
        <w:sz w:val="16"/>
        <w:szCs w:val="16"/>
      </w:rPr>
      <w:t xml:space="preserve"> von </w:t>
    </w:r>
    <w:r w:rsidR="00EE59FA">
      <w:rPr>
        <w:rFonts w:cs="Times New Roman"/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1F530" w14:textId="77777777" w:rsidR="00FE64D7" w:rsidRDefault="00FE64D7" w:rsidP="006F2311">
      <w:pPr>
        <w:spacing w:after="0" w:line="240" w:lineRule="auto"/>
      </w:pPr>
      <w:r>
        <w:separator/>
      </w:r>
    </w:p>
  </w:footnote>
  <w:footnote w:type="continuationSeparator" w:id="0">
    <w:p w14:paraId="24FBCB51" w14:textId="77777777" w:rsidR="00FE64D7" w:rsidRDefault="00FE64D7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1E6B"/>
    <w:multiLevelType w:val="hybridMultilevel"/>
    <w:tmpl w:val="548E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84A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4343B"/>
    <w:rsid w:val="00046D23"/>
    <w:rsid w:val="00046F7D"/>
    <w:rsid w:val="0005079A"/>
    <w:rsid w:val="00051B5B"/>
    <w:rsid w:val="00051E92"/>
    <w:rsid w:val="00051EDD"/>
    <w:rsid w:val="0005284A"/>
    <w:rsid w:val="00060926"/>
    <w:rsid w:val="0006187D"/>
    <w:rsid w:val="00064A22"/>
    <w:rsid w:val="00065934"/>
    <w:rsid w:val="00067D55"/>
    <w:rsid w:val="000710BD"/>
    <w:rsid w:val="00071CD2"/>
    <w:rsid w:val="000739EE"/>
    <w:rsid w:val="00081965"/>
    <w:rsid w:val="00081A96"/>
    <w:rsid w:val="000826F0"/>
    <w:rsid w:val="00090327"/>
    <w:rsid w:val="00091217"/>
    <w:rsid w:val="00097719"/>
    <w:rsid w:val="000A0308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2744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4E99"/>
    <w:rsid w:val="00144F71"/>
    <w:rsid w:val="0014697B"/>
    <w:rsid w:val="00147A25"/>
    <w:rsid w:val="001522BB"/>
    <w:rsid w:val="0015238E"/>
    <w:rsid w:val="0016058D"/>
    <w:rsid w:val="00161D89"/>
    <w:rsid w:val="001661EB"/>
    <w:rsid w:val="00167345"/>
    <w:rsid w:val="0016736D"/>
    <w:rsid w:val="00173BA4"/>
    <w:rsid w:val="00180BC4"/>
    <w:rsid w:val="00182945"/>
    <w:rsid w:val="00183A08"/>
    <w:rsid w:val="00185105"/>
    <w:rsid w:val="001863F8"/>
    <w:rsid w:val="00186641"/>
    <w:rsid w:val="0018757F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222"/>
    <w:rsid w:val="001C305A"/>
    <w:rsid w:val="001D03CD"/>
    <w:rsid w:val="001D151A"/>
    <w:rsid w:val="001D44B2"/>
    <w:rsid w:val="001E2A12"/>
    <w:rsid w:val="001E34E1"/>
    <w:rsid w:val="001E4109"/>
    <w:rsid w:val="001E4CAC"/>
    <w:rsid w:val="001E5630"/>
    <w:rsid w:val="001E6855"/>
    <w:rsid w:val="001F06BB"/>
    <w:rsid w:val="001F25BA"/>
    <w:rsid w:val="001F5B4D"/>
    <w:rsid w:val="002030E4"/>
    <w:rsid w:val="0020435A"/>
    <w:rsid w:val="00204DAC"/>
    <w:rsid w:val="002055A9"/>
    <w:rsid w:val="00206536"/>
    <w:rsid w:val="00207B00"/>
    <w:rsid w:val="00210968"/>
    <w:rsid w:val="0021200F"/>
    <w:rsid w:val="002135A4"/>
    <w:rsid w:val="00215945"/>
    <w:rsid w:val="00215C73"/>
    <w:rsid w:val="00220771"/>
    <w:rsid w:val="00224E0B"/>
    <w:rsid w:val="00224E63"/>
    <w:rsid w:val="00224EDB"/>
    <w:rsid w:val="00231922"/>
    <w:rsid w:val="00232A96"/>
    <w:rsid w:val="00232FA7"/>
    <w:rsid w:val="00236F31"/>
    <w:rsid w:val="00243A1A"/>
    <w:rsid w:val="00245A6E"/>
    <w:rsid w:val="00246B26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031"/>
    <w:rsid w:val="00270251"/>
    <w:rsid w:val="0027074C"/>
    <w:rsid w:val="00271557"/>
    <w:rsid w:val="00271BB6"/>
    <w:rsid w:val="00272C0B"/>
    <w:rsid w:val="002736DD"/>
    <w:rsid w:val="00274229"/>
    <w:rsid w:val="00280229"/>
    <w:rsid w:val="002803E8"/>
    <w:rsid w:val="00280EE6"/>
    <w:rsid w:val="0028376B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35C6"/>
    <w:rsid w:val="002A4964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EB3"/>
    <w:rsid w:val="002F3FD3"/>
    <w:rsid w:val="002F4D8C"/>
    <w:rsid w:val="002F6F72"/>
    <w:rsid w:val="002F7F40"/>
    <w:rsid w:val="0030061F"/>
    <w:rsid w:val="00301BA7"/>
    <w:rsid w:val="00303A0C"/>
    <w:rsid w:val="00306AA8"/>
    <w:rsid w:val="003116C5"/>
    <w:rsid w:val="003118AA"/>
    <w:rsid w:val="00315139"/>
    <w:rsid w:val="003171E2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C3"/>
    <w:rsid w:val="0033771A"/>
    <w:rsid w:val="003406C1"/>
    <w:rsid w:val="00346085"/>
    <w:rsid w:val="00346BAA"/>
    <w:rsid w:val="00347066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3F92"/>
    <w:rsid w:val="00384133"/>
    <w:rsid w:val="00384393"/>
    <w:rsid w:val="003848C4"/>
    <w:rsid w:val="003862A5"/>
    <w:rsid w:val="003902BF"/>
    <w:rsid w:val="003916BD"/>
    <w:rsid w:val="00392CBE"/>
    <w:rsid w:val="003940C1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0D2F"/>
    <w:rsid w:val="0041241F"/>
    <w:rsid w:val="00412D4D"/>
    <w:rsid w:val="004137D6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0A24"/>
    <w:rsid w:val="004B3161"/>
    <w:rsid w:val="004B3775"/>
    <w:rsid w:val="004B397A"/>
    <w:rsid w:val="004C1612"/>
    <w:rsid w:val="004C189B"/>
    <w:rsid w:val="004C4F38"/>
    <w:rsid w:val="004D1C70"/>
    <w:rsid w:val="004D7E60"/>
    <w:rsid w:val="004E0B91"/>
    <w:rsid w:val="004E16D0"/>
    <w:rsid w:val="004E1A9B"/>
    <w:rsid w:val="004E35B0"/>
    <w:rsid w:val="004E710F"/>
    <w:rsid w:val="004E7CC5"/>
    <w:rsid w:val="004F1F7D"/>
    <w:rsid w:val="004F55B2"/>
    <w:rsid w:val="004F5C23"/>
    <w:rsid w:val="004F68EA"/>
    <w:rsid w:val="00500FCA"/>
    <w:rsid w:val="00501259"/>
    <w:rsid w:val="00501D7D"/>
    <w:rsid w:val="00506BDE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27771"/>
    <w:rsid w:val="00535532"/>
    <w:rsid w:val="00535965"/>
    <w:rsid w:val="005362CE"/>
    <w:rsid w:val="00536898"/>
    <w:rsid w:val="00542BE4"/>
    <w:rsid w:val="005443F8"/>
    <w:rsid w:val="005448AD"/>
    <w:rsid w:val="00545687"/>
    <w:rsid w:val="00545D3B"/>
    <w:rsid w:val="005460FE"/>
    <w:rsid w:val="00547483"/>
    <w:rsid w:val="005623AB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BE7"/>
    <w:rsid w:val="00604F03"/>
    <w:rsid w:val="006076C3"/>
    <w:rsid w:val="0061392A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A55"/>
    <w:rsid w:val="00631BDD"/>
    <w:rsid w:val="0063204B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5B11"/>
    <w:rsid w:val="006678E2"/>
    <w:rsid w:val="00667BB1"/>
    <w:rsid w:val="00670461"/>
    <w:rsid w:val="006718D1"/>
    <w:rsid w:val="006729C3"/>
    <w:rsid w:val="00672A5F"/>
    <w:rsid w:val="00673848"/>
    <w:rsid w:val="0068563C"/>
    <w:rsid w:val="00685A83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6883"/>
    <w:rsid w:val="00716D99"/>
    <w:rsid w:val="007214D2"/>
    <w:rsid w:val="00722EF3"/>
    <w:rsid w:val="007230E7"/>
    <w:rsid w:val="007260C8"/>
    <w:rsid w:val="00726204"/>
    <w:rsid w:val="0072645D"/>
    <w:rsid w:val="00731193"/>
    <w:rsid w:val="00734FE7"/>
    <w:rsid w:val="00736A4B"/>
    <w:rsid w:val="00746E6D"/>
    <w:rsid w:val="00753569"/>
    <w:rsid w:val="00754705"/>
    <w:rsid w:val="00757451"/>
    <w:rsid w:val="00760FFA"/>
    <w:rsid w:val="00761989"/>
    <w:rsid w:val="00761CB7"/>
    <w:rsid w:val="0076440E"/>
    <w:rsid w:val="00765531"/>
    <w:rsid w:val="007666B1"/>
    <w:rsid w:val="0077151B"/>
    <w:rsid w:val="00774CA1"/>
    <w:rsid w:val="007750EA"/>
    <w:rsid w:val="00777972"/>
    <w:rsid w:val="00784ABD"/>
    <w:rsid w:val="0078735C"/>
    <w:rsid w:val="007915F4"/>
    <w:rsid w:val="007A6F1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D1312"/>
    <w:rsid w:val="007D2941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5C69"/>
    <w:rsid w:val="00826EA9"/>
    <w:rsid w:val="008331D8"/>
    <w:rsid w:val="00833A0E"/>
    <w:rsid w:val="008441E0"/>
    <w:rsid w:val="00844545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1604"/>
    <w:rsid w:val="008939BE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B743F"/>
    <w:rsid w:val="008C3F2C"/>
    <w:rsid w:val="008C4051"/>
    <w:rsid w:val="008C761E"/>
    <w:rsid w:val="008D0487"/>
    <w:rsid w:val="008E31D4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8F7F4B"/>
    <w:rsid w:val="00901593"/>
    <w:rsid w:val="00905F61"/>
    <w:rsid w:val="00906652"/>
    <w:rsid w:val="00911DC6"/>
    <w:rsid w:val="00915809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0C5"/>
    <w:rsid w:val="0094675E"/>
    <w:rsid w:val="00951A40"/>
    <w:rsid w:val="00951E34"/>
    <w:rsid w:val="009652DC"/>
    <w:rsid w:val="0097203E"/>
    <w:rsid w:val="00972E84"/>
    <w:rsid w:val="00975D06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26A4"/>
    <w:rsid w:val="009F26A8"/>
    <w:rsid w:val="009F2D65"/>
    <w:rsid w:val="00A00155"/>
    <w:rsid w:val="00A00ED0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54F2"/>
    <w:rsid w:val="00A34C32"/>
    <w:rsid w:val="00A358F9"/>
    <w:rsid w:val="00A36B36"/>
    <w:rsid w:val="00A36EFA"/>
    <w:rsid w:val="00A401F0"/>
    <w:rsid w:val="00A408F8"/>
    <w:rsid w:val="00A43D8E"/>
    <w:rsid w:val="00A4565D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86D4F"/>
    <w:rsid w:val="00A90748"/>
    <w:rsid w:val="00A90890"/>
    <w:rsid w:val="00A9151C"/>
    <w:rsid w:val="00A943F0"/>
    <w:rsid w:val="00A97259"/>
    <w:rsid w:val="00AA5103"/>
    <w:rsid w:val="00AB0F81"/>
    <w:rsid w:val="00AB367E"/>
    <w:rsid w:val="00AB5924"/>
    <w:rsid w:val="00AC1C83"/>
    <w:rsid w:val="00AC3E2C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1C6C"/>
    <w:rsid w:val="00B1384F"/>
    <w:rsid w:val="00B15F48"/>
    <w:rsid w:val="00B167BD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3F6F"/>
    <w:rsid w:val="00B75230"/>
    <w:rsid w:val="00B75692"/>
    <w:rsid w:val="00B80FCC"/>
    <w:rsid w:val="00B85A8B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5664"/>
    <w:rsid w:val="00C0590B"/>
    <w:rsid w:val="00C05D34"/>
    <w:rsid w:val="00C06D92"/>
    <w:rsid w:val="00C100DC"/>
    <w:rsid w:val="00C11307"/>
    <w:rsid w:val="00C12616"/>
    <w:rsid w:val="00C1285A"/>
    <w:rsid w:val="00C1479F"/>
    <w:rsid w:val="00C14815"/>
    <w:rsid w:val="00C156D4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5883"/>
    <w:rsid w:val="00C56FA3"/>
    <w:rsid w:val="00C61F2F"/>
    <w:rsid w:val="00C6772A"/>
    <w:rsid w:val="00C709F3"/>
    <w:rsid w:val="00C71AF8"/>
    <w:rsid w:val="00C76AF8"/>
    <w:rsid w:val="00C77C04"/>
    <w:rsid w:val="00C81207"/>
    <w:rsid w:val="00C84D99"/>
    <w:rsid w:val="00C85BC3"/>
    <w:rsid w:val="00C85D72"/>
    <w:rsid w:val="00C8746F"/>
    <w:rsid w:val="00C925E2"/>
    <w:rsid w:val="00C94BFE"/>
    <w:rsid w:val="00C959C3"/>
    <w:rsid w:val="00CA14FE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008AE"/>
    <w:rsid w:val="00D10666"/>
    <w:rsid w:val="00D12C3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2627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370B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7718"/>
    <w:rsid w:val="00E119A0"/>
    <w:rsid w:val="00E133B5"/>
    <w:rsid w:val="00E1533B"/>
    <w:rsid w:val="00E23194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EBE"/>
    <w:rsid w:val="00ED59BE"/>
    <w:rsid w:val="00ED6A49"/>
    <w:rsid w:val="00ED75F4"/>
    <w:rsid w:val="00EE0B78"/>
    <w:rsid w:val="00EE3245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EF7993"/>
    <w:rsid w:val="00F01637"/>
    <w:rsid w:val="00F0256F"/>
    <w:rsid w:val="00F04129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31103"/>
    <w:rsid w:val="00F36A90"/>
    <w:rsid w:val="00F40266"/>
    <w:rsid w:val="00F45FCE"/>
    <w:rsid w:val="00F475C5"/>
    <w:rsid w:val="00F50866"/>
    <w:rsid w:val="00F50C49"/>
    <w:rsid w:val="00F52DFA"/>
    <w:rsid w:val="00F5442F"/>
    <w:rsid w:val="00F5446F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058"/>
    <w:rsid w:val="00F907E5"/>
    <w:rsid w:val="00F91130"/>
    <w:rsid w:val="00F9372D"/>
    <w:rsid w:val="00F94ECF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7D6B"/>
    <w:rsid w:val="00FC1A24"/>
    <w:rsid w:val="00FC2175"/>
    <w:rsid w:val="00FC465A"/>
    <w:rsid w:val="00FC5E22"/>
    <w:rsid w:val="00FE0126"/>
    <w:rsid w:val="00FE0E44"/>
    <w:rsid w:val="00FE23BB"/>
    <w:rsid w:val="00FE64D7"/>
    <w:rsid w:val="00FF12AE"/>
    <w:rsid w:val="00FF1E23"/>
    <w:rsid w:val="00FF43B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7483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brx522.saas.contentserv.com%2Fadmin%2Fshare%2F86672fd0&amp;data=05%7C01%7CBettina.Almeida%40prefa.com%7C5b324ef15f02462393a508dafd18ff6f%7C74354500ffc34520bf50fffe67d9621d%7C0%7C0%7C638100581044932587%7CUnknown%7CTWFpbGZsb3d8eyJWIjoiMC4wLjAwMDAiLCJQIjoiV2luMzIiLCJBTiI6Ik1haWwiLCJXVCI6Mn0%3D%7C3000%7C%7C%7C&amp;sdata=enApt2eUhUO%2FT4KJotc1KDa%2FAbQNUVPoxPFSRonIASo%3D&amp;reserved=0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be20c1-d5f7-4a72-92c0-c6d9d68b3d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726B1E80884293AE1361CF905051" ma:contentTypeVersion="15" ma:contentTypeDescription="Ein neues Dokument erstellen." ma:contentTypeScope="" ma:versionID="3a7ad532989f0b5c6b7a5daeb3a8c649">
  <xsd:schema xmlns:xsd="http://www.w3.org/2001/XMLSchema" xmlns:xs="http://www.w3.org/2001/XMLSchema" xmlns:p="http://schemas.microsoft.com/office/2006/metadata/properties" xmlns:ns3="bebe20c1-d5f7-4a72-92c0-c6d9d68b3dbe" xmlns:ns4="beb3883f-f94d-462b-9927-3354704cbb81" targetNamespace="http://schemas.microsoft.com/office/2006/metadata/properties" ma:root="true" ma:fieldsID="77dc8b75a0d7abb22f331622f1d22e0c" ns3:_="" ns4:_="">
    <xsd:import namespace="bebe20c1-d5f7-4a72-92c0-c6d9d68b3dbe"/>
    <xsd:import namespace="beb3883f-f94d-462b-9927-3354704cb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e20c1-d5f7-4a72-92c0-c6d9d68b3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883f-f94d-462b-9927-3354704cb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9A39-EB30-44D6-A009-0ABC855DCA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b3883f-f94d-462b-9927-3354704cbb81"/>
    <ds:schemaRef ds:uri="bebe20c1-d5f7-4a72-92c0-c6d9d68b3d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5DA3CE-A770-4FE0-892B-D38C7C268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e20c1-d5f7-4a72-92c0-c6d9d68b3dbe"/>
    <ds:schemaRef ds:uri="beb3883f-f94d-462b-9927-3354704cb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D3C74-B62E-40EA-8580-0CC0FF70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5979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Fischer Nina</cp:lastModifiedBy>
  <cp:revision>2</cp:revision>
  <cp:lastPrinted>2018-03-30T06:31:00Z</cp:lastPrinted>
  <dcterms:created xsi:type="dcterms:W3CDTF">2023-02-02T10:31:00Z</dcterms:created>
  <dcterms:modified xsi:type="dcterms:W3CDTF">2023-02-02T10:31:00Z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0x010100BA1F726B1E80884293AE1361CF905051</vt:lpwstr>
  </property>
</Properties>
</file>