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956B" w14:textId="77777777" w:rsidR="00A260D4" w:rsidRDefault="00A260D4" w:rsidP="0046490A">
      <w:pPr>
        <w:spacing w:after="0" w:line="288" w:lineRule="auto"/>
        <w:outlineLvl w:val="0"/>
        <w:rPr>
          <w:b/>
          <w:sz w:val="28"/>
          <w:lang w:val="en-US"/>
        </w:rPr>
      </w:pPr>
    </w:p>
    <w:p w14:paraId="3AA30544" w14:textId="360B8C18" w:rsidR="004F1257" w:rsidRDefault="005F1C0C" w:rsidP="004F1257">
      <w:pPr>
        <w:spacing w:after="0" w:line="288" w:lineRule="auto"/>
        <w:outlineLvl w:val="0"/>
        <w:rPr>
          <w:sz w:val="28"/>
        </w:rPr>
      </w:pPr>
      <w:r w:rsidRPr="00A260D4">
        <w:rPr>
          <w:b/>
          <w:sz w:val="28"/>
        </w:rPr>
        <w:t>PREFA</w:t>
      </w:r>
      <w:r w:rsidR="00640E7C" w:rsidRPr="00A260D4">
        <w:rPr>
          <w:sz w:val="28"/>
        </w:rPr>
        <w:t xml:space="preserve">/Pressemeldung, </w:t>
      </w:r>
      <w:r w:rsidR="00274770">
        <w:rPr>
          <w:sz w:val="28"/>
        </w:rPr>
        <w:t>Jänner</w:t>
      </w:r>
      <w:r w:rsidR="00C4531B" w:rsidRPr="00A260D4">
        <w:rPr>
          <w:sz w:val="28"/>
        </w:rPr>
        <w:t xml:space="preserve"> 202</w:t>
      </w:r>
      <w:r w:rsidR="00274770">
        <w:rPr>
          <w:sz w:val="28"/>
        </w:rPr>
        <w:t>3</w:t>
      </w:r>
    </w:p>
    <w:p w14:paraId="193B7850" w14:textId="4B2A46AE" w:rsidR="00BE60A2" w:rsidRPr="00D62602" w:rsidRDefault="004E790F" w:rsidP="00D62602">
      <w:pPr>
        <w:pBdr>
          <w:bottom w:val="single" w:sz="4" w:space="1" w:color="auto"/>
        </w:pBdr>
        <w:spacing w:after="0" w:line="288" w:lineRule="auto"/>
        <w:outlineLvl w:val="0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</w:rPr>
        <w:t>Eine intakte</w:t>
      </w:r>
      <w:r w:rsidR="004F1257">
        <w:rPr>
          <w:rFonts w:cstheme="minorHAnsi"/>
          <w:b/>
          <w:bCs/>
          <w:sz w:val="36"/>
          <w:szCs w:val="36"/>
        </w:rPr>
        <w:t xml:space="preserve"> Umwelt verlangt nach einem</w:t>
      </w:r>
      <w:r w:rsidR="004F1257">
        <w:rPr>
          <w:sz w:val="28"/>
        </w:rPr>
        <w:t xml:space="preserve"> </w:t>
      </w:r>
      <w:r w:rsidR="00BE60A2" w:rsidRPr="00D62602">
        <w:rPr>
          <w:rFonts w:cstheme="minorHAnsi"/>
          <w:b/>
          <w:bCs/>
          <w:sz w:val="36"/>
          <w:szCs w:val="36"/>
        </w:rPr>
        <w:t xml:space="preserve">Bewusstseinswandel </w:t>
      </w:r>
      <w:r w:rsidR="004F1257" w:rsidRPr="00D62602">
        <w:rPr>
          <w:rFonts w:cstheme="minorHAnsi"/>
          <w:b/>
          <w:bCs/>
          <w:sz w:val="36"/>
          <w:szCs w:val="36"/>
        </w:rPr>
        <w:t>und konkreten Maßnahmen</w:t>
      </w:r>
    </w:p>
    <w:p w14:paraId="018E496E" w14:textId="2F84E605" w:rsidR="00BE60A2" w:rsidRDefault="00F3241C" w:rsidP="00754CCA">
      <w:pPr>
        <w:spacing w:after="0" w:line="288" w:lineRule="auto"/>
        <w:outlineLvl w:val="0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PR</w:t>
      </w:r>
      <w:r w:rsidR="00BE60A2">
        <w:rPr>
          <w:rFonts w:ascii="Calibri" w:eastAsia="Calibri" w:hAnsi="Calibri" w:cs="Calibri"/>
          <w:i/>
          <w:lang w:eastAsia="en-US"/>
        </w:rPr>
        <w:t>EFA legt großen Wert auf den effizienten Umgang wertvoller Ressourcen –</w:t>
      </w:r>
      <w:r w:rsidR="00A55B0C">
        <w:rPr>
          <w:rFonts w:ascii="Calibri" w:eastAsia="Calibri" w:hAnsi="Calibri" w:cs="Calibri"/>
          <w:i/>
          <w:lang w:eastAsia="en-US"/>
        </w:rPr>
        <w:t xml:space="preserve"> das stellt auch </w:t>
      </w:r>
      <w:r w:rsidR="00067A12">
        <w:rPr>
          <w:rFonts w:ascii="Calibri" w:eastAsia="Calibri" w:hAnsi="Calibri" w:cs="Calibri"/>
          <w:i/>
          <w:lang w:eastAsia="en-US"/>
        </w:rPr>
        <w:t xml:space="preserve">die </w:t>
      </w:r>
      <w:r w:rsidR="00A55B0C">
        <w:rPr>
          <w:rFonts w:ascii="Calibri" w:eastAsia="Calibri" w:hAnsi="Calibri" w:cs="Calibri"/>
          <w:i/>
          <w:lang w:eastAsia="en-US"/>
        </w:rPr>
        <w:t>a</w:t>
      </w:r>
      <w:r w:rsidR="00BE60A2">
        <w:rPr>
          <w:rFonts w:ascii="Calibri" w:eastAsia="Calibri" w:hAnsi="Calibri" w:cs="Calibri"/>
          <w:i/>
          <w:lang w:eastAsia="en-US"/>
        </w:rPr>
        <w:t>ktuelle</w:t>
      </w:r>
      <w:r w:rsidR="00A55B0C">
        <w:rPr>
          <w:rFonts w:ascii="Calibri" w:eastAsia="Calibri" w:hAnsi="Calibri" w:cs="Calibri"/>
          <w:i/>
          <w:lang w:eastAsia="en-US"/>
        </w:rPr>
        <w:t xml:space="preserve"> </w:t>
      </w:r>
      <w:r w:rsidR="00067A12">
        <w:rPr>
          <w:rFonts w:ascii="Calibri" w:eastAsia="Calibri" w:hAnsi="Calibri" w:cs="Calibri"/>
          <w:i/>
          <w:lang w:eastAsia="en-US"/>
        </w:rPr>
        <w:t xml:space="preserve">Nachhaltigkeitsbroschüre </w:t>
      </w:r>
      <w:r w:rsidR="00A55B0C">
        <w:rPr>
          <w:rFonts w:ascii="Calibri" w:eastAsia="Calibri" w:hAnsi="Calibri" w:cs="Calibri"/>
          <w:i/>
          <w:lang w:eastAsia="en-US"/>
        </w:rPr>
        <w:t>unter Beweis</w:t>
      </w:r>
      <w:r w:rsidR="00043BB3">
        <w:rPr>
          <w:rFonts w:ascii="Calibri" w:eastAsia="Calibri" w:hAnsi="Calibri" w:cs="Calibri"/>
          <w:i/>
          <w:lang w:eastAsia="en-US"/>
        </w:rPr>
        <w:t>.</w:t>
      </w:r>
    </w:p>
    <w:p w14:paraId="682D3C4B" w14:textId="06A2B6CF" w:rsidR="00C97CF1" w:rsidRDefault="00C97CF1" w:rsidP="00754CCA">
      <w:pPr>
        <w:spacing w:after="0" w:line="288" w:lineRule="auto"/>
        <w:rPr>
          <w:rFonts w:ascii="Calibri" w:eastAsia="Calibri" w:hAnsi="Calibri" w:cs="Calibri"/>
          <w:lang w:eastAsia="en-US"/>
        </w:rPr>
      </w:pPr>
      <w:commentRangeStart w:id="0"/>
      <w:commentRangeEnd w:id="0"/>
    </w:p>
    <w:p w14:paraId="310F60C1" w14:textId="2ED0F324" w:rsidR="002766B4" w:rsidRPr="00D432AB" w:rsidRDefault="00C97CF1" w:rsidP="00754CCA">
      <w:pPr>
        <w:spacing w:after="0" w:line="288" w:lineRule="auto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Was</w:t>
      </w:r>
      <w:r w:rsidR="0046490A" w:rsidRPr="0046490A">
        <w:rPr>
          <w:rFonts w:ascii="Calibri" w:eastAsia="Calibri" w:hAnsi="Calibri" w:cs="Calibri"/>
          <w:lang w:eastAsia="en-US"/>
        </w:rPr>
        <w:t xml:space="preserve"> bedeutet nachhaltiges Wirtschaften,</w:t>
      </w:r>
      <w:r w:rsidR="0046490A">
        <w:rPr>
          <w:rFonts w:ascii="Calibri" w:eastAsia="Calibri" w:hAnsi="Calibri" w:cs="Calibri"/>
          <w:lang w:eastAsia="en-US"/>
        </w:rPr>
        <w:t xml:space="preserve"> </w:t>
      </w:r>
      <w:r w:rsidR="0046490A" w:rsidRPr="0046490A">
        <w:rPr>
          <w:rFonts w:ascii="Calibri" w:eastAsia="Calibri" w:hAnsi="Calibri" w:cs="Calibri"/>
          <w:lang w:eastAsia="en-US"/>
        </w:rPr>
        <w:t xml:space="preserve">Produzieren und </w:t>
      </w:r>
      <w:r w:rsidR="00067A12">
        <w:rPr>
          <w:rFonts w:ascii="Calibri" w:eastAsia="Calibri" w:hAnsi="Calibri" w:cs="Calibri"/>
          <w:lang w:eastAsia="en-US"/>
        </w:rPr>
        <w:t>Handeln</w:t>
      </w:r>
      <w:r w:rsidR="0046490A" w:rsidRPr="0046490A">
        <w:rPr>
          <w:rFonts w:ascii="Calibri" w:eastAsia="Calibri" w:hAnsi="Calibri" w:cs="Calibri"/>
          <w:lang w:eastAsia="en-US"/>
        </w:rPr>
        <w:t>? Mit dieser Frage</w:t>
      </w:r>
      <w:r w:rsidR="0046490A">
        <w:rPr>
          <w:rFonts w:ascii="Calibri" w:eastAsia="Calibri" w:hAnsi="Calibri" w:cs="Calibri"/>
          <w:lang w:eastAsia="en-US"/>
        </w:rPr>
        <w:t xml:space="preserve"> </w:t>
      </w:r>
      <w:r w:rsidR="00067A12">
        <w:rPr>
          <w:rFonts w:ascii="Calibri" w:eastAsia="Calibri" w:hAnsi="Calibri" w:cs="Calibri"/>
          <w:lang w:eastAsia="en-US"/>
        </w:rPr>
        <w:t xml:space="preserve">hat sich </w:t>
      </w:r>
      <w:r>
        <w:rPr>
          <w:rFonts w:ascii="Calibri" w:eastAsia="Calibri" w:hAnsi="Calibri" w:cs="Calibri"/>
          <w:lang w:eastAsia="en-US"/>
        </w:rPr>
        <w:t xml:space="preserve">PREFA </w:t>
      </w:r>
      <w:r w:rsidR="00067A12">
        <w:rPr>
          <w:rFonts w:ascii="Calibri" w:eastAsia="Calibri" w:hAnsi="Calibri" w:cs="Calibri"/>
          <w:lang w:eastAsia="en-US"/>
        </w:rPr>
        <w:t>intensiv auseinandergesetzt</w:t>
      </w:r>
      <w:r>
        <w:rPr>
          <w:rFonts w:ascii="Calibri" w:eastAsia="Calibri" w:hAnsi="Calibri" w:cs="Calibri"/>
          <w:lang w:eastAsia="en-US"/>
        </w:rPr>
        <w:t xml:space="preserve"> und vor </w:t>
      </w:r>
      <w:r w:rsidR="002A7398">
        <w:rPr>
          <w:rFonts w:ascii="Calibri" w:eastAsia="Calibri" w:hAnsi="Calibri" w:cs="Calibri"/>
          <w:lang w:eastAsia="en-US"/>
        </w:rPr>
        <w:t>Kurzem</w:t>
      </w:r>
      <w:r>
        <w:rPr>
          <w:rFonts w:ascii="Calibri" w:eastAsia="Calibri" w:hAnsi="Calibri" w:cs="Calibri"/>
          <w:lang w:eastAsia="en-US"/>
        </w:rPr>
        <w:t xml:space="preserve"> </w:t>
      </w:r>
      <w:r w:rsidR="00067A12">
        <w:rPr>
          <w:rFonts w:ascii="Calibri" w:eastAsia="Calibri" w:hAnsi="Calibri" w:cs="Calibri"/>
          <w:lang w:eastAsia="en-US"/>
        </w:rPr>
        <w:t xml:space="preserve">die erste Nachhaltigkeitsbroschüre </w:t>
      </w:r>
      <w:r w:rsidR="002A7398">
        <w:rPr>
          <w:rFonts w:ascii="Calibri" w:eastAsia="Calibri" w:hAnsi="Calibri" w:cs="Calibri"/>
          <w:lang w:eastAsia="en-US"/>
        </w:rPr>
        <w:t>veröffentlicht</w:t>
      </w:r>
      <w:r>
        <w:rPr>
          <w:rFonts w:ascii="Calibri" w:eastAsia="Calibri" w:hAnsi="Calibri" w:cs="Calibri"/>
          <w:lang w:eastAsia="en-US"/>
        </w:rPr>
        <w:t xml:space="preserve">, </w:t>
      </w:r>
      <w:r w:rsidR="00067A12">
        <w:rPr>
          <w:rFonts w:ascii="Calibri" w:eastAsia="Calibri" w:hAnsi="Calibri" w:cs="Calibri"/>
          <w:lang w:eastAsia="en-US"/>
        </w:rPr>
        <w:t>die die gesamte Kreislaufwirtschaft und den Produktlebenszyklus</w:t>
      </w:r>
      <w:r w:rsidR="00D432AB" w:rsidRPr="00D432AB">
        <w:rPr>
          <w:rFonts w:ascii="Calibri" w:eastAsia="Calibri" w:hAnsi="Calibri" w:cs="Calibri"/>
          <w:lang w:eastAsia="en-US"/>
        </w:rPr>
        <w:t xml:space="preserve"> – von der Rohstoffbeschaffung über die Produktion bis hin zur Entsorgung – </w:t>
      </w:r>
      <w:r w:rsidRPr="00D432AB">
        <w:rPr>
          <w:rFonts w:ascii="Calibri" w:eastAsia="Calibri" w:hAnsi="Calibri" w:cs="Calibri"/>
          <w:lang w:eastAsia="en-US"/>
        </w:rPr>
        <w:t xml:space="preserve">zusammenfasst. </w:t>
      </w:r>
      <w:r w:rsidR="00FD67BD" w:rsidRPr="00D432AB">
        <w:rPr>
          <w:rFonts w:ascii="Calibri" w:eastAsia="Calibri" w:hAnsi="Calibri" w:cs="Calibri"/>
          <w:lang w:eastAsia="en-US"/>
        </w:rPr>
        <w:t>„</w:t>
      </w:r>
      <w:r w:rsidR="00A46C06" w:rsidRPr="00D432AB">
        <w:rPr>
          <w:rFonts w:ascii="Calibri" w:eastAsia="Calibri" w:hAnsi="Calibri" w:cs="Calibri"/>
          <w:lang w:eastAsia="en-US"/>
        </w:rPr>
        <w:t>Was zählt</w:t>
      </w:r>
      <w:r w:rsidR="00043BB3">
        <w:rPr>
          <w:rFonts w:ascii="Calibri" w:eastAsia="Calibri" w:hAnsi="Calibri" w:cs="Calibri"/>
          <w:lang w:eastAsia="en-US"/>
        </w:rPr>
        <w:t>,</w:t>
      </w:r>
      <w:r w:rsidR="00A46C06" w:rsidRPr="00D432AB">
        <w:rPr>
          <w:rFonts w:ascii="Calibri" w:eastAsia="Calibri" w:hAnsi="Calibri" w:cs="Calibri"/>
          <w:lang w:eastAsia="en-US"/>
        </w:rPr>
        <w:t xml:space="preserve"> ist ein effizienter Einsatz wertvoller Ressourcen. </w:t>
      </w:r>
      <w:r w:rsidR="00067A12">
        <w:rPr>
          <w:rFonts w:ascii="Calibri" w:eastAsia="Calibri" w:hAnsi="Calibri" w:cs="Calibri"/>
          <w:lang w:eastAsia="en-US"/>
        </w:rPr>
        <w:t xml:space="preserve">Dabei stehen </w:t>
      </w:r>
      <w:r w:rsidR="00FD67BD">
        <w:rPr>
          <w:rFonts w:ascii="Calibri" w:eastAsia="Calibri" w:hAnsi="Calibri" w:cs="Calibri"/>
          <w:lang w:eastAsia="en-US"/>
        </w:rPr>
        <w:t xml:space="preserve">Arbeitssicherheit und </w:t>
      </w:r>
      <w:r w:rsidR="00067A12">
        <w:rPr>
          <w:rFonts w:ascii="Calibri" w:eastAsia="Calibri" w:hAnsi="Calibri" w:cs="Calibri"/>
          <w:lang w:eastAsia="en-US"/>
        </w:rPr>
        <w:t xml:space="preserve">somit das </w:t>
      </w:r>
      <w:r w:rsidR="00FD67BD">
        <w:rPr>
          <w:rFonts w:ascii="Calibri" w:eastAsia="Calibri" w:hAnsi="Calibri" w:cs="Calibri"/>
          <w:lang w:eastAsia="en-US"/>
        </w:rPr>
        <w:t>Wohlergehen</w:t>
      </w:r>
      <w:r w:rsidR="00067A12">
        <w:rPr>
          <w:rFonts w:ascii="Calibri" w:eastAsia="Calibri" w:hAnsi="Calibri" w:cs="Calibri"/>
          <w:lang w:eastAsia="en-US"/>
        </w:rPr>
        <w:t xml:space="preserve"> unsere</w:t>
      </w:r>
      <w:r w:rsidR="00EA7459">
        <w:rPr>
          <w:rFonts w:ascii="Calibri" w:eastAsia="Calibri" w:hAnsi="Calibri" w:cs="Calibri"/>
          <w:lang w:eastAsia="en-US"/>
        </w:rPr>
        <w:t>r Mitarbeiterinnen und Mitarbeiter an oberster</w:t>
      </w:r>
      <w:r w:rsidR="00067A12">
        <w:rPr>
          <w:rFonts w:ascii="Calibri" w:eastAsia="Calibri" w:hAnsi="Calibri" w:cs="Calibri"/>
          <w:lang w:eastAsia="en-US"/>
        </w:rPr>
        <w:t xml:space="preserve"> Stelle</w:t>
      </w:r>
      <w:r w:rsidR="00FD67BD">
        <w:rPr>
          <w:rFonts w:ascii="Calibri" w:eastAsia="Calibri" w:hAnsi="Calibri" w:cs="Calibri"/>
          <w:lang w:eastAsia="en-US"/>
        </w:rPr>
        <w:t>“, gibt</w:t>
      </w:r>
      <w:r w:rsidR="00B77A8E">
        <w:rPr>
          <w:rFonts w:ascii="Calibri" w:eastAsia="Calibri" w:hAnsi="Calibri" w:cs="Calibri"/>
          <w:lang w:eastAsia="en-US"/>
        </w:rPr>
        <w:t xml:space="preserve"> Leopold Pasquali, </w:t>
      </w:r>
      <w:r w:rsidR="00FD67BD">
        <w:rPr>
          <w:rFonts w:ascii="Calibri" w:eastAsia="Calibri" w:hAnsi="Calibri" w:cs="Calibri"/>
          <w:lang w:eastAsia="en-US"/>
        </w:rPr>
        <w:t>Geschäftsführ</w:t>
      </w:r>
      <w:r w:rsidR="00043BB3">
        <w:rPr>
          <w:rFonts w:ascii="Calibri" w:eastAsia="Calibri" w:hAnsi="Calibri" w:cs="Calibri"/>
          <w:lang w:eastAsia="en-US"/>
        </w:rPr>
        <w:t>er</w:t>
      </w:r>
      <w:r w:rsidR="00D22DB0">
        <w:rPr>
          <w:rFonts w:ascii="Calibri" w:eastAsia="Calibri" w:hAnsi="Calibri" w:cs="Calibri"/>
          <w:lang w:eastAsia="en-US"/>
        </w:rPr>
        <w:t xml:space="preserve"> </w:t>
      </w:r>
      <w:r w:rsidR="00B77A8E">
        <w:rPr>
          <w:rFonts w:ascii="Calibri" w:eastAsia="Calibri" w:hAnsi="Calibri" w:cs="Calibri"/>
          <w:lang w:eastAsia="en-US"/>
        </w:rPr>
        <w:t>der internationalen PREFA Gruppe</w:t>
      </w:r>
      <w:r w:rsidR="00FD67BD">
        <w:rPr>
          <w:rFonts w:ascii="Calibri" w:eastAsia="Calibri" w:hAnsi="Calibri" w:cs="Calibri"/>
          <w:lang w:eastAsia="en-US"/>
        </w:rPr>
        <w:t xml:space="preserve"> Einblick</w:t>
      </w:r>
      <w:r w:rsidR="00821E96">
        <w:rPr>
          <w:rFonts w:ascii="Calibri" w:eastAsia="Calibri" w:hAnsi="Calibri" w:cs="Calibri"/>
          <w:lang w:eastAsia="en-US"/>
        </w:rPr>
        <w:t>e in die Unternehmensstrategie.</w:t>
      </w:r>
      <w:r w:rsidR="007C23CB">
        <w:rPr>
          <w:rFonts w:ascii="Calibri" w:eastAsia="Calibri" w:hAnsi="Calibri" w:cs="Calibri"/>
          <w:lang w:eastAsia="en-US"/>
        </w:rPr>
        <w:t xml:space="preserve"> „Zum Thema Nachhaltigkeit ist auch unsere kürzlich in Österreich eingeführte Produktinnovation</w:t>
      </w:r>
      <w:r w:rsidR="007C23CB" w:rsidRPr="007C23CB">
        <w:rPr>
          <w:rFonts w:ascii="Calibri" w:eastAsia="Calibri" w:hAnsi="Calibri" w:cs="Calibri"/>
          <w:lang w:eastAsia="en-US"/>
        </w:rPr>
        <w:t xml:space="preserve"> </w:t>
      </w:r>
      <w:r w:rsidR="007C23CB">
        <w:rPr>
          <w:rFonts w:ascii="Calibri" w:eastAsia="Calibri" w:hAnsi="Calibri" w:cs="Calibri"/>
          <w:lang w:eastAsia="en-US"/>
        </w:rPr>
        <w:t xml:space="preserve">erwähnenswert, die PREFA Solardachplatte mit integrierten </w:t>
      </w:r>
      <w:r w:rsidR="007C23CB" w:rsidRPr="007C23CB">
        <w:rPr>
          <w:rFonts w:ascii="Calibri" w:eastAsia="Calibri" w:hAnsi="Calibri" w:cs="Calibri"/>
          <w:lang w:eastAsia="en-US"/>
        </w:rPr>
        <w:t>Photovoltaik-Elementen.</w:t>
      </w:r>
      <w:r w:rsidR="007C23CB">
        <w:rPr>
          <w:rFonts w:ascii="Calibri" w:eastAsia="Calibri" w:hAnsi="Calibri" w:cs="Calibri"/>
          <w:lang w:eastAsia="en-US"/>
        </w:rPr>
        <w:t>“</w:t>
      </w:r>
    </w:p>
    <w:p w14:paraId="2CB0677D" w14:textId="77777777" w:rsidR="005165A5" w:rsidRDefault="005165A5" w:rsidP="00381D9F">
      <w:pPr>
        <w:spacing w:after="0" w:line="288" w:lineRule="auto"/>
        <w:rPr>
          <w:rFonts w:ascii="Calibri" w:eastAsia="Calibri" w:hAnsi="Calibri" w:cs="Calibri"/>
          <w:lang w:eastAsia="en-US"/>
        </w:rPr>
      </w:pPr>
    </w:p>
    <w:p w14:paraId="2AB0FD46" w14:textId="109AC991" w:rsidR="002766B4" w:rsidRPr="005165A5" w:rsidRDefault="005165A5" w:rsidP="00381D9F">
      <w:pPr>
        <w:spacing w:after="0" w:line="288" w:lineRule="auto"/>
        <w:rPr>
          <w:rFonts w:ascii="Calibri" w:eastAsia="Calibri" w:hAnsi="Calibri" w:cs="Calibri"/>
          <w:b/>
          <w:lang w:eastAsia="en-US"/>
        </w:rPr>
      </w:pPr>
      <w:r w:rsidRPr="005165A5">
        <w:rPr>
          <w:rFonts w:ascii="Calibri" w:eastAsia="Calibri" w:hAnsi="Calibri" w:cs="Calibri"/>
          <w:b/>
          <w:lang w:eastAsia="en-US"/>
        </w:rPr>
        <w:t>Bewusstseinswandel in der Aluminiumindustrie</w:t>
      </w:r>
    </w:p>
    <w:p w14:paraId="622F5F9D" w14:textId="4DBD88A7" w:rsidR="00381D9F" w:rsidRPr="0046490A" w:rsidRDefault="00D22DB0" w:rsidP="00381D9F">
      <w:pPr>
        <w:spacing w:after="0" w:line="288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Mit</w:t>
      </w:r>
      <w:r w:rsidR="00821E96">
        <w:rPr>
          <w:rFonts w:ascii="Calibri" w:eastAsia="Calibri" w:hAnsi="Calibri" w:cs="Calibri"/>
          <w:lang w:eastAsia="en-US"/>
        </w:rPr>
        <w:t xml:space="preserve"> </w:t>
      </w:r>
      <w:r w:rsidR="00FD67BD" w:rsidRPr="0046490A">
        <w:rPr>
          <w:rFonts w:ascii="Calibri" w:eastAsia="Calibri" w:hAnsi="Calibri" w:cs="Calibri"/>
          <w:lang w:eastAsia="en-US"/>
        </w:rPr>
        <w:t>Blick auf die Aluminiumindustrie</w:t>
      </w:r>
      <w:r>
        <w:rPr>
          <w:rFonts w:ascii="Calibri" w:eastAsia="Calibri" w:hAnsi="Calibri" w:cs="Calibri"/>
          <w:lang w:eastAsia="en-US"/>
        </w:rPr>
        <w:t xml:space="preserve"> hat</w:t>
      </w:r>
      <w:r w:rsidR="00FD67BD">
        <w:rPr>
          <w:rFonts w:ascii="Calibri" w:eastAsia="Calibri" w:hAnsi="Calibri" w:cs="Calibri"/>
          <w:lang w:eastAsia="en-US"/>
        </w:rPr>
        <w:t xml:space="preserve"> </w:t>
      </w:r>
      <w:r w:rsidR="00FD67BD" w:rsidRPr="0046490A">
        <w:rPr>
          <w:rFonts w:ascii="Calibri" w:eastAsia="Calibri" w:hAnsi="Calibri" w:cs="Calibri"/>
          <w:lang w:eastAsia="en-US"/>
        </w:rPr>
        <w:t>in den vergangenen Jahrzehnten</w:t>
      </w:r>
      <w:r w:rsidR="007C23CB">
        <w:rPr>
          <w:rFonts w:ascii="Calibri" w:eastAsia="Calibri" w:hAnsi="Calibri" w:cs="Calibri"/>
          <w:lang w:eastAsia="en-US"/>
        </w:rPr>
        <w:t xml:space="preserve"> insgesamt</w:t>
      </w:r>
      <w:r w:rsidR="00FD67BD" w:rsidRPr="0046490A">
        <w:rPr>
          <w:rFonts w:ascii="Calibri" w:eastAsia="Calibri" w:hAnsi="Calibri" w:cs="Calibri"/>
          <w:lang w:eastAsia="en-US"/>
        </w:rPr>
        <w:t xml:space="preserve"> ein Bewusstseinswandel</w:t>
      </w:r>
      <w:r w:rsidR="00FD67BD">
        <w:rPr>
          <w:rFonts w:ascii="Calibri" w:eastAsia="Calibri" w:hAnsi="Calibri" w:cs="Calibri"/>
          <w:lang w:eastAsia="en-US"/>
        </w:rPr>
        <w:t xml:space="preserve"> </w:t>
      </w:r>
      <w:r w:rsidR="00FD67BD" w:rsidRPr="0046490A">
        <w:rPr>
          <w:rFonts w:ascii="Calibri" w:eastAsia="Calibri" w:hAnsi="Calibri" w:cs="Calibri"/>
          <w:lang w:eastAsia="en-US"/>
        </w:rPr>
        <w:t>stattgefunden. Es wird immer mehr hinterfragt,</w:t>
      </w:r>
      <w:r w:rsidR="00FD67BD">
        <w:rPr>
          <w:rFonts w:ascii="Calibri" w:eastAsia="Calibri" w:hAnsi="Calibri" w:cs="Calibri"/>
          <w:lang w:eastAsia="en-US"/>
        </w:rPr>
        <w:t xml:space="preserve"> </w:t>
      </w:r>
      <w:r w:rsidR="00FD67BD" w:rsidRPr="0046490A">
        <w:rPr>
          <w:rFonts w:ascii="Calibri" w:eastAsia="Calibri" w:hAnsi="Calibri" w:cs="Calibri"/>
          <w:lang w:eastAsia="en-US"/>
        </w:rPr>
        <w:t xml:space="preserve">wo der Rohstoff herkommt, wie </w:t>
      </w:r>
      <w:r w:rsidR="0065545A">
        <w:rPr>
          <w:rFonts w:ascii="Calibri" w:eastAsia="Calibri" w:hAnsi="Calibri" w:cs="Calibri"/>
          <w:lang w:eastAsia="en-US"/>
        </w:rPr>
        <w:t>dieser</w:t>
      </w:r>
      <w:r w:rsidR="0065545A" w:rsidRPr="0046490A">
        <w:rPr>
          <w:rFonts w:ascii="Calibri" w:eastAsia="Calibri" w:hAnsi="Calibri" w:cs="Calibri"/>
          <w:lang w:eastAsia="en-US"/>
        </w:rPr>
        <w:t xml:space="preserve"> </w:t>
      </w:r>
      <w:r w:rsidR="00FD67BD" w:rsidRPr="0046490A">
        <w:rPr>
          <w:rFonts w:ascii="Calibri" w:eastAsia="Calibri" w:hAnsi="Calibri" w:cs="Calibri"/>
          <w:lang w:eastAsia="en-US"/>
        </w:rPr>
        <w:t>verarbeitet</w:t>
      </w:r>
      <w:r w:rsidR="00FD67BD" w:rsidRPr="00FD67BD">
        <w:rPr>
          <w:rFonts w:ascii="Calibri" w:eastAsia="Calibri" w:hAnsi="Calibri" w:cs="Calibri"/>
          <w:lang w:eastAsia="en-US"/>
        </w:rPr>
        <w:t xml:space="preserve"> </w:t>
      </w:r>
      <w:r w:rsidR="00FD67BD" w:rsidRPr="0046490A">
        <w:rPr>
          <w:rFonts w:ascii="Calibri" w:eastAsia="Calibri" w:hAnsi="Calibri" w:cs="Calibri"/>
          <w:lang w:eastAsia="en-US"/>
        </w:rPr>
        <w:t>wird</w:t>
      </w:r>
      <w:r w:rsidR="00FD67BD">
        <w:rPr>
          <w:rFonts w:ascii="Calibri" w:eastAsia="Calibri" w:hAnsi="Calibri" w:cs="Calibri"/>
          <w:lang w:eastAsia="en-US"/>
        </w:rPr>
        <w:t xml:space="preserve"> und </w:t>
      </w:r>
      <w:r w:rsidR="00A46C06">
        <w:rPr>
          <w:rFonts w:ascii="Calibri" w:eastAsia="Calibri" w:hAnsi="Calibri" w:cs="Calibri"/>
          <w:lang w:eastAsia="en-US"/>
        </w:rPr>
        <w:t>wie umweltfreundlich seine Verwendung ist.</w:t>
      </w:r>
      <w:r w:rsidR="00F032B9">
        <w:rPr>
          <w:rFonts w:ascii="Calibri" w:eastAsia="Calibri" w:hAnsi="Calibri" w:cs="Calibri"/>
          <w:lang w:eastAsia="en-US"/>
        </w:rPr>
        <w:t xml:space="preserve"> </w:t>
      </w:r>
      <w:r w:rsidR="002766B4">
        <w:rPr>
          <w:rFonts w:ascii="Calibri" w:eastAsia="Calibri" w:hAnsi="Calibri" w:cs="Calibri"/>
          <w:lang w:eastAsia="en-US"/>
        </w:rPr>
        <w:t>„</w:t>
      </w:r>
      <w:r w:rsidR="00F032B9">
        <w:rPr>
          <w:rFonts w:ascii="Calibri" w:eastAsia="Calibri" w:hAnsi="Calibri" w:cs="Calibri"/>
          <w:lang w:eastAsia="en-US"/>
        </w:rPr>
        <w:t>M</w:t>
      </w:r>
      <w:r w:rsidR="00381D9F" w:rsidRPr="0046490A">
        <w:rPr>
          <w:rFonts w:ascii="Calibri" w:eastAsia="Calibri" w:hAnsi="Calibri" w:cs="Calibri"/>
          <w:lang w:eastAsia="en-US"/>
        </w:rPr>
        <w:t>it all seinen Eigenschaften</w:t>
      </w:r>
      <w:r w:rsidR="00381D9F">
        <w:rPr>
          <w:rFonts w:ascii="Calibri" w:eastAsia="Calibri" w:hAnsi="Calibri" w:cs="Calibri"/>
          <w:lang w:eastAsia="en-US"/>
        </w:rPr>
        <w:t xml:space="preserve"> </w:t>
      </w:r>
      <w:r w:rsidR="00381D9F" w:rsidRPr="0046490A">
        <w:rPr>
          <w:rFonts w:ascii="Calibri" w:eastAsia="Calibri" w:hAnsi="Calibri" w:cs="Calibri"/>
          <w:lang w:eastAsia="en-US"/>
        </w:rPr>
        <w:t>zählt Aluminium zu den flexibelsten und langlebigsten</w:t>
      </w:r>
      <w:r w:rsidR="00381D9F">
        <w:rPr>
          <w:rFonts w:ascii="Calibri" w:eastAsia="Calibri" w:hAnsi="Calibri" w:cs="Calibri"/>
          <w:lang w:eastAsia="en-US"/>
        </w:rPr>
        <w:t xml:space="preserve"> </w:t>
      </w:r>
      <w:r w:rsidR="00381D9F" w:rsidRPr="0046490A">
        <w:rPr>
          <w:rFonts w:ascii="Calibri" w:eastAsia="Calibri" w:hAnsi="Calibri" w:cs="Calibri"/>
          <w:lang w:eastAsia="en-US"/>
        </w:rPr>
        <w:t>Baustoffen, die eingesetzt</w:t>
      </w:r>
      <w:r w:rsidR="00381D9F">
        <w:rPr>
          <w:rFonts w:ascii="Calibri" w:eastAsia="Calibri" w:hAnsi="Calibri" w:cs="Calibri"/>
          <w:lang w:eastAsia="en-US"/>
        </w:rPr>
        <w:t xml:space="preserve"> </w:t>
      </w:r>
      <w:r w:rsidR="00381D9F" w:rsidRPr="0046490A">
        <w:rPr>
          <w:rFonts w:ascii="Calibri" w:eastAsia="Calibri" w:hAnsi="Calibri" w:cs="Calibri"/>
          <w:lang w:eastAsia="en-US"/>
        </w:rPr>
        <w:t>werden können. Wie kein zweiter Werkstoff vereint</w:t>
      </w:r>
      <w:r w:rsidR="00381D9F">
        <w:rPr>
          <w:rFonts w:ascii="Calibri" w:eastAsia="Calibri" w:hAnsi="Calibri" w:cs="Calibri"/>
          <w:lang w:eastAsia="en-US"/>
        </w:rPr>
        <w:t xml:space="preserve"> </w:t>
      </w:r>
      <w:r w:rsidR="00381D9F" w:rsidRPr="0046490A">
        <w:rPr>
          <w:rFonts w:ascii="Calibri" w:eastAsia="Calibri" w:hAnsi="Calibri" w:cs="Calibri"/>
          <w:lang w:eastAsia="en-US"/>
        </w:rPr>
        <w:t>dieses Metall wichtige Eigenschaften im Bauwesen: Es</w:t>
      </w:r>
      <w:r w:rsidR="00381D9F">
        <w:rPr>
          <w:rFonts w:ascii="Calibri" w:eastAsia="Calibri" w:hAnsi="Calibri" w:cs="Calibri"/>
          <w:lang w:eastAsia="en-US"/>
        </w:rPr>
        <w:t xml:space="preserve"> </w:t>
      </w:r>
      <w:r w:rsidR="00381D9F" w:rsidRPr="0046490A">
        <w:rPr>
          <w:rFonts w:ascii="Calibri" w:eastAsia="Calibri" w:hAnsi="Calibri" w:cs="Calibri"/>
          <w:lang w:eastAsia="en-US"/>
        </w:rPr>
        <w:t>ist leicht, einfach formbar</w:t>
      </w:r>
      <w:r w:rsidR="002766B4">
        <w:rPr>
          <w:rFonts w:ascii="Calibri" w:eastAsia="Calibri" w:hAnsi="Calibri" w:cs="Calibri"/>
          <w:lang w:eastAsia="en-US"/>
        </w:rPr>
        <w:t xml:space="preserve">, zugleich stabil und langlebig“, so </w:t>
      </w:r>
      <w:r w:rsidR="00821E96">
        <w:rPr>
          <w:rFonts w:ascii="Calibri" w:eastAsia="Calibri" w:hAnsi="Calibri" w:cs="Calibri"/>
          <w:lang w:eastAsia="en-US"/>
        </w:rPr>
        <w:t>der Geschäftsführer</w:t>
      </w:r>
      <w:r w:rsidR="002766B4">
        <w:rPr>
          <w:rFonts w:ascii="Calibri" w:eastAsia="Calibri" w:hAnsi="Calibri" w:cs="Calibri"/>
          <w:lang w:eastAsia="en-US"/>
        </w:rPr>
        <w:t>. „</w:t>
      </w:r>
      <w:r w:rsidR="00381D9F" w:rsidRPr="0046490A">
        <w:rPr>
          <w:rFonts w:ascii="Calibri" w:eastAsia="Calibri" w:hAnsi="Calibri" w:cs="Calibri"/>
          <w:lang w:eastAsia="en-US"/>
        </w:rPr>
        <w:t xml:space="preserve">Vor allem </w:t>
      </w:r>
      <w:r w:rsidR="00821E96">
        <w:rPr>
          <w:rFonts w:ascii="Calibri" w:eastAsia="Calibri" w:hAnsi="Calibri" w:cs="Calibri"/>
          <w:lang w:eastAsia="en-US"/>
        </w:rPr>
        <w:t xml:space="preserve">weist es höchste </w:t>
      </w:r>
      <w:r w:rsidR="002766B4">
        <w:rPr>
          <w:rFonts w:ascii="Calibri" w:eastAsia="Calibri" w:hAnsi="Calibri" w:cs="Calibri"/>
          <w:lang w:eastAsia="en-US"/>
        </w:rPr>
        <w:t xml:space="preserve">Recyclingfähigkeit auf, denn es </w:t>
      </w:r>
      <w:r w:rsidR="00381D9F" w:rsidRPr="0046490A">
        <w:rPr>
          <w:rFonts w:ascii="Calibri" w:eastAsia="Calibri" w:hAnsi="Calibri" w:cs="Calibri"/>
          <w:lang w:eastAsia="en-US"/>
        </w:rPr>
        <w:t>kann verlustfrei und ohne Qualitätseinbußen</w:t>
      </w:r>
      <w:r w:rsidR="002766B4">
        <w:rPr>
          <w:rFonts w:ascii="Calibri" w:eastAsia="Calibri" w:hAnsi="Calibri" w:cs="Calibri"/>
          <w:lang w:eastAsia="en-US"/>
        </w:rPr>
        <w:t xml:space="preserve"> unendlich oft </w:t>
      </w:r>
      <w:r w:rsidR="00381D9F" w:rsidRPr="0046490A">
        <w:rPr>
          <w:rFonts w:ascii="Calibri" w:eastAsia="Calibri" w:hAnsi="Calibri" w:cs="Calibri"/>
          <w:lang w:eastAsia="en-US"/>
        </w:rPr>
        <w:t>dem Materialkreislauf zurückgeführt werden</w:t>
      </w:r>
      <w:r w:rsidR="00A2093B">
        <w:rPr>
          <w:rFonts w:ascii="Calibri" w:eastAsia="Calibri" w:hAnsi="Calibri" w:cs="Calibri"/>
          <w:lang w:eastAsia="en-US"/>
        </w:rPr>
        <w:t>. Und diese Eigenschaften machen wir uns zu</w:t>
      </w:r>
      <w:r w:rsidR="0065545A">
        <w:rPr>
          <w:rFonts w:ascii="Calibri" w:eastAsia="Calibri" w:hAnsi="Calibri" w:cs="Calibri"/>
          <w:lang w:eastAsia="en-US"/>
        </w:rPr>
        <w:t>n</w:t>
      </w:r>
      <w:r w:rsidR="00A2093B">
        <w:rPr>
          <w:rFonts w:ascii="Calibri" w:eastAsia="Calibri" w:hAnsi="Calibri" w:cs="Calibri"/>
          <w:lang w:eastAsia="en-US"/>
        </w:rPr>
        <w:t>utze!“</w:t>
      </w:r>
    </w:p>
    <w:p w14:paraId="2F38CAA8" w14:textId="19B47DBB" w:rsidR="00C97CF1" w:rsidRDefault="00C97CF1" w:rsidP="0046490A">
      <w:pPr>
        <w:spacing w:after="0" w:line="288" w:lineRule="auto"/>
        <w:rPr>
          <w:rFonts w:ascii="Calibri" w:eastAsia="Calibri" w:hAnsi="Calibri" w:cs="Calibri"/>
          <w:lang w:eastAsia="en-US"/>
        </w:rPr>
      </w:pPr>
    </w:p>
    <w:p w14:paraId="3C482E8C" w14:textId="09A17823" w:rsidR="004F1257" w:rsidRPr="004F1257" w:rsidRDefault="004F1257" w:rsidP="0046490A">
      <w:pPr>
        <w:spacing w:after="0" w:line="288" w:lineRule="auto"/>
        <w:rPr>
          <w:rFonts w:ascii="Calibri" w:eastAsia="Calibri" w:hAnsi="Calibri" w:cs="Calibri"/>
          <w:b/>
          <w:lang w:eastAsia="en-US"/>
        </w:rPr>
      </w:pPr>
      <w:r w:rsidRPr="004F1257">
        <w:rPr>
          <w:rFonts w:ascii="Calibri" w:eastAsia="Calibri" w:hAnsi="Calibri" w:cs="Calibri"/>
          <w:b/>
          <w:lang w:eastAsia="en-US"/>
        </w:rPr>
        <w:t>Wiederverwertbare Materialien und erneuerbare Energie</w:t>
      </w:r>
    </w:p>
    <w:p w14:paraId="695D922C" w14:textId="0609F886" w:rsidR="00A260D4" w:rsidRDefault="004F1257" w:rsidP="0046490A">
      <w:pPr>
        <w:spacing w:after="0" w:line="288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PREFA achtet nicht nur darauf, wo das Vormaterial</w:t>
      </w:r>
      <w:r w:rsidR="0065545A">
        <w:rPr>
          <w:rFonts w:ascii="Calibri" w:eastAsia="Calibri" w:hAnsi="Calibri" w:cs="Calibri"/>
          <w:lang w:eastAsia="en-US"/>
        </w:rPr>
        <w:t xml:space="preserve"> herkommt</w:t>
      </w:r>
      <w:r>
        <w:rPr>
          <w:rFonts w:ascii="Calibri" w:eastAsia="Calibri" w:hAnsi="Calibri" w:cs="Calibri"/>
          <w:lang w:eastAsia="en-US"/>
        </w:rPr>
        <w:t xml:space="preserve">, sondern auch die für die Produktion eingesetzte Energie. Gleichsam gilt, es muss wiederverwertbar und erneuerbar sein. </w:t>
      </w:r>
      <w:r w:rsidR="00044578">
        <w:rPr>
          <w:rFonts w:ascii="Calibri" w:eastAsia="Calibri" w:hAnsi="Calibri" w:cs="Calibri"/>
          <w:lang w:eastAsia="en-US"/>
        </w:rPr>
        <w:t xml:space="preserve">So werden </w:t>
      </w:r>
      <w:r w:rsidR="00A260D4" w:rsidRPr="00225C3E">
        <w:rPr>
          <w:rFonts w:ascii="Calibri" w:eastAsia="Calibri" w:hAnsi="Calibri" w:cs="Calibri"/>
          <w:lang w:eastAsia="en-US"/>
        </w:rPr>
        <w:t xml:space="preserve">PREFA Produkte aus bis zu 87 </w:t>
      </w:r>
      <w:r w:rsidR="0065545A">
        <w:rPr>
          <w:rFonts w:ascii="Calibri" w:eastAsia="Calibri" w:hAnsi="Calibri" w:cs="Calibri"/>
          <w:lang w:eastAsia="en-US"/>
        </w:rPr>
        <w:t>%</w:t>
      </w:r>
      <w:r w:rsidR="0065545A" w:rsidRPr="00225C3E">
        <w:rPr>
          <w:rFonts w:ascii="Calibri" w:eastAsia="Calibri" w:hAnsi="Calibri" w:cs="Calibri"/>
          <w:lang w:eastAsia="en-US"/>
        </w:rPr>
        <w:t xml:space="preserve"> </w:t>
      </w:r>
      <w:r w:rsidR="00A260D4" w:rsidRPr="00225C3E">
        <w:rPr>
          <w:rFonts w:ascii="Calibri" w:eastAsia="Calibri" w:hAnsi="Calibri" w:cs="Calibri"/>
          <w:lang w:eastAsia="en-US"/>
        </w:rPr>
        <w:t>recyceltem Aluminium hergestellt</w:t>
      </w:r>
      <w:r w:rsidR="004E790F">
        <w:rPr>
          <w:rFonts w:ascii="Calibri" w:eastAsia="Calibri" w:hAnsi="Calibri" w:cs="Calibri"/>
          <w:lang w:eastAsia="en-US"/>
        </w:rPr>
        <w:t xml:space="preserve">. </w:t>
      </w:r>
      <w:r w:rsidR="00EA7459">
        <w:rPr>
          <w:rFonts w:ascii="Calibri" w:eastAsia="Calibri" w:hAnsi="Calibri" w:cs="Calibri"/>
          <w:lang w:eastAsia="en-US"/>
        </w:rPr>
        <w:t>Zudem kommt seit</w:t>
      </w:r>
      <w:r w:rsidR="00A260D4" w:rsidRPr="00366E83">
        <w:rPr>
          <w:rFonts w:ascii="Calibri" w:eastAsia="Calibri" w:hAnsi="Calibri" w:cs="Calibri"/>
          <w:lang w:eastAsia="en-US"/>
        </w:rPr>
        <w:t xml:space="preserve"> 2020</w:t>
      </w:r>
      <w:r w:rsidR="00A260D4">
        <w:rPr>
          <w:rFonts w:ascii="Calibri" w:eastAsia="Calibri" w:hAnsi="Calibri" w:cs="Calibri"/>
          <w:lang w:eastAsia="en-US"/>
        </w:rPr>
        <w:t xml:space="preserve"> der eingesetzte </w:t>
      </w:r>
      <w:r w:rsidR="00A260D4" w:rsidRPr="00366E83">
        <w:rPr>
          <w:rFonts w:ascii="Calibri" w:eastAsia="Calibri" w:hAnsi="Calibri" w:cs="Calibri"/>
          <w:lang w:eastAsia="en-US"/>
        </w:rPr>
        <w:t>Strom bei der Produ</w:t>
      </w:r>
      <w:r w:rsidR="00A260D4">
        <w:rPr>
          <w:rFonts w:ascii="Calibri" w:eastAsia="Calibri" w:hAnsi="Calibri" w:cs="Calibri"/>
          <w:lang w:eastAsia="en-US"/>
        </w:rPr>
        <w:t xml:space="preserve">ktion zu 100 % aus erneuerbarer </w:t>
      </w:r>
      <w:r w:rsidR="00A260D4" w:rsidRPr="00366E83">
        <w:rPr>
          <w:rFonts w:ascii="Calibri" w:eastAsia="Calibri" w:hAnsi="Calibri" w:cs="Calibri"/>
          <w:lang w:eastAsia="en-US"/>
        </w:rPr>
        <w:t>Energie, also aus Wasser-, Wind</w:t>
      </w:r>
      <w:r w:rsidR="0065545A">
        <w:rPr>
          <w:rFonts w:ascii="Calibri" w:eastAsia="Calibri" w:hAnsi="Calibri" w:cs="Calibri"/>
          <w:lang w:eastAsia="en-US"/>
        </w:rPr>
        <w:t>-</w:t>
      </w:r>
      <w:r w:rsidR="00A260D4" w:rsidRPr="00366E83">
        <w:rPr>
          <w:rFonts w:ascii="Calibri" w:eastAsia="Calibri" w:hAnsi="Calibri" w:cs="Calibri"/>
          <w:lang w:eastAsia="en-US"/>
        </w:rPr>
        <w:t xml:space="preserve"> und Sonnenkraft sowie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 xml:space="preserve">Biomasse. </w:t>
      </w:r>
    </w:p>
    <w:p w14:paraId="45BD80EB" w14:textId="77777777" w:rsidR="00A260D4" w:rsidRDefault="00A260D4" w:rsidP="0046490A">
      <w:pPr>
        <w:spacing w:after="0" w:line="288" w:lineRule="auto"/>
        <w:rPr>
          <w:rFonts w:ascii="Calibri" w:eastAsia="Calibri" w:hAnsi="Calibri" w:cs="Calibri"/>
          <w:lang w:eastAsia="en-US"/>
        </w:rPr>
      </w:pPr>
    </w:p>
    <w:p w14:paraId="12079688" w14:textId="38615AB2" w:rsidR="00A260D4" w:rsidRPr="00366E83" w:rsidRDefault="00044578" w:rsidP="0046490A">
      <w:pPr>
        <w:spacing w:after="0" w:line="288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Wie viele Bäume kompensieren ein PREFA Dach?</w:t>
      </w:r>
    </w:p>
    <w:p w14:paraId="3B71800D" w14:textId="478FE028" w:rsidR="00A260D4" w:rsidRPr="00366E83" w:rsidRDefault="004E7416" w:rsidP="00D22DB0">
      <w:pPr>
        <w:spacing w:after="0" w:line="288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Wenn es darum geht, die</w:t>
      </w:r>
      <w:r w:rsidR="00A260D4" w:rsidRPr="00366E83">
        <w:rPr>
          <w:rFonts w:ascii="Calibri" w:eastAsia="Calibri" w:hAnsi="Calibri" w:cs="Calibri"/>
          <w:lang w:eastAsia="en-US"/>
        </w:rPr>
        <w:t xml:space="preserve"> Atmosphäre</w:t>
      </w:r>
      <w:r>
        <w:rPr>
          <w:rFonts w:ascii="Calibri" w:eastAsia="Calibri" w:hAnsi="Calibri" w:cs="Calibri"/>
          <w:lang w:eastAsia="en-US"/>
        </w:rPr>
        <w:t xml:space="preserve"> zu schützen, </w:t>
      </w:r>
      <w:r w:rsidR="00EA7459">
        <w:rPr>
          <w:rFonts w:ascii="Calibri" w:eastAsia="Calibri" w:hAnsi="Calibri" w:cs="Calibri"/>
          <w:lang w:eastAsia="en-US"/>
        </w:rPr>
        <w:t>zählen vor allem die</w:t>
      </w:r>
      <w:r>
        <w:rPr>
          <w:rFonts w:ascii="Calibri" w:eastAsia="Calibri" w:hAnsi="Calibri" w:cs="Calibri"/>
          <w:lang w:eastAsia="en-US"/>
        </w:rPr>
        <w:t xml:space="preserve"> Treibhausgas-Emissionswerte</w:t>
      </w:r>
      <w:r w:rsidR="00A260D4" w:rsidRPr="00366E83">
        <w:rPr>
          <w:rFonts w:ascii="Calibri" w:eastAsia="Calibri" w:hAnsi="Calibri" w:cs="Calibri"/>
          <w:lang w:eastAsia="en-US"/>
        </w:rPr>
        <w:t>.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Mit</w:t>
      </w:r>
      <w:r w:rsidR="00A260D4" w:rsidRPr="00366E83">
        <w:rPr>
          <w:rFonts w:ascii="Calibri" w:eastAsia="Calibri" w:hAnsi="Calibri" w:cs="Calibri"/>
          <w:lang w:eastAsia="en-US"/>
        </w:rPr>
        <w:t xml:space="preserve"> einem Wert von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>3,36 kg CO2</w:t>
      </w:r>
      <w:r w:rsidR="0065545A">
        <w:rPr>
          <w:rFonts w:ascii="Calibri" w:eastAsia="Calibri" w:hAnsi="Calibri" w:cs="Calibri"/>
          <w:lang w:eastAsia="en-US"/>
        </w:rPr>
        <w:t>-</w:t>
      </w:r>
      <w:r w:rsidR="00A260D4" w:rsidRPr="00366E83">
        <w:rPr>
          <w:rFonts w:ascii="Calibri" w:eastAsia="Calibri" w:hAnsi="Calibri" w:cs="Calibri"/>
          <w:lang w:eastAsia="en-US"/>
        </w:rPr>
        <w:t>Äq/kg erzielt PREFA bei den Dachelementen im Vergleich zu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 xml:space="preserve">Alternativprodukten beste Ergebnisse. </w:t>
      </w:r>
      <w:r w:rsidR="00230810">
        <w:rPr>
          <w:rFonts w:ascii="Calibri" w:eastAsia="Calibri" w:hAnsi="Calibri" w:cs="Calibri"/>
          <w:lang w:eastAsia="en-US"/>
        </w:rPr>
        <w:t xml:space="preserve">In der Nachhaltigkeitsbroschüre gibt es dazu eine </w:t>
      </w:r>
      <w:r w:rsidR="00230810">
        <w:rPr>
          <w:rFonts w:ascii="Calibri" w:eastAsia="Calibri" w:hAnsi="Calibri" w:cs="Calibri"/>
          <w:lang w:eastAsia="en-US"/>
        </w:rPr>
        <w:lastRenderedPageBreak/>
        <w:t xml:space="preserve">hilfreiche Veranschaulichung: </w:t>
      </w:r>
      <w:r w:rsidR="00A260D4" w:rsidRPr="00366E83">
        <w:rPr>
          <w:rFonts w:ascii="Calibri" w:eastAsia="Calibri" w:hAnsi="Calibri" w:cs="Calibri"/>
          <w:lang w:eastAsia="en-US"/>
        </w:rPr>
        <w:t>Um die Emissionen bei der Herstellung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 xml:space="preserve">eines PREFA Daches mit durchschnittlich 400 </w:t>
      </w:r>
      <w:r>
        <w:rPr>
          <w:rFonts w:ascii="Calibri" w:eastAsia="Calibri" w:hAnsi="Calibri" w:cs="Calibri"/>
          <w:lang w:eastAsia="en-US"/>
        </w:rPr>
        <w:t xml:space="preserve">kg </w:t>
      </w:r>
      <w:r w:rsidR="00EA7459">
        <w:rPr>
          <w:rFonts w:ascii="Calibri" w:eastAsia="Calibri" w:hAnsi="Calibri" w:cs="Calibri"/>
          <w:lang w:eastAsia="en-US"/>
        </w:rPr>
        <w:t xml:space="preserve">– in den 40 </w:t>
      </w:r>
      <w:r w:rsidR="00D22DB0" w:rsidRPr="00D22DB0">
        <w:rPr>
          <w:rFonts w:ascii="Calibri" w:eastAsia="Calibri" w:hAnsi="Calibri" w:cs="Calibri"/>
          <w:lang w:eastAsia="en-US"/>
        </w:rPr>
        <w:t xml:space="preserve">Jahren der Garantie – </w:t>
      </w:r>
      <w:r w:rsidR="00A260D4" w:rsidRPr="00366E83">
        <w:rPr>
          <w:rFonts w:ascii="Calibri" w:eastAsia="Calibri" w:hAnsi="Calibri" w:cs="Calibri"/>
          <w:lang w:eastAsia="en-US"/>
        </w:rPr>
        <w:t>zu kompensieren, müssten lediglich 3,</w:t>
      </w:r>
      <w:r w:rsidR="0065545A" w:rsidRPr="00366E83">
        <w:rPr>
          <w:rFonts w:ascii="Calibri" w:eastAsia="Calibri" w:hAnsi="Calibri" w:cs="Calibri"/>
          <w:lang w:eastAsia="en-US"/>
        </w:rPr>
        <w:t>76</w:t>
      </w:r>
      <w:r w:rsidR="0065545A">
        <w:rPr>
          <w:rFonts w:ascii="Calibri" w:eastAsia="Calibri" w:hAnsi="Calibri" w:cs="Calibri"/>
          <w:lang w:eastAsia="en-US"/>
        </w:rPr>
        <w:t> </w:t>
      </w:r>
      <w:r w:rsidR="00A260D4" w:rsidRPr="00366E83">
        <w:rPr>
          <w:rFonts w:ascii="Calibri" w:eastAsia="Calibri" w:hAnsi="Calibri" w:cs="Calibri"/>
          <w:lang w:eastAsia="en-US"/>
        </w:rPr>
        <w:t>Bäume gepflanzt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>werden.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Und auch</w:t>
      </w:r>
      <w:r w:rsidR="004E790F">
        <w:rPr>
          <w:rFonts w:ascii="Calibri" w:eastAsia="Calibri" w:hAnsi="Calibri" w:cs="Calibri"/>
          <w:lang w:eastAsia="en-US"/>
        </w:rPr>
        <w:t xml:space="preserve"> hier kommt die Wieder</w:t>
      </w:r>
      <w:r w:rsidR="00B6095B">
        <w:rPr>
          <w:rFonts w:ascii="Calibri" w:eastAsia="Calibri" w:hAnsi="Calibri" w:cs="Calibri"/>
          <w:lang w:eastAsia="en-US"/>
        </w:rPr>
        <w:t>ver</w:t>
      </w:r>
      <w:r w:rsidR="004E790F">
        <w:rPr>
          <w:rFonts w:ascii="Calibri" w:eastAsia="Calibri" w:hAnsi="Calibri" w:cs="Calibri"/>
          <w:lang w:eastAsia="en-US"/>
        </w:rPr>
        <w:t>wertung zugute, denn e</w:t>
      </w:r>
      <w:r w:rsidR="00A260D4" w:rsidRPr="00366E83">
        <w:rPr>
          <w:rFonts w:ascii="Calibri" w:eastAsia="Calibri" w:hAnsi="Calibri" w:cs="Calibri"/>
          <w:lang w:eastAsia="en-US"/>
        </w:rPr>
        <w:t>in Al</w:t>
      </w:r>
      <w:r>
        <w:rPr>
          <w:rFonts w:ascii="Calibri" w:eastAsia="Calibri" w:hAnsi="Calibri" w:cs="Calibri"/>
          <w:lang w:eastAsia="en-US"/>
        </w:rPr>
        <w:t xml:space="preserve">uminiumdach behält seinen Wert. </w:t>
      </w:r>
      <w:r w:rsidR="00A260D4" w:rsidRPr="00366E83">
        <w:rPr>
          <w:rFonts w:ascii="Calibri" w:eastAsia="Calibri" w:hAnsi="Calibri" w:cs="Calibri"/>
          <w:lang w:eastAsia="en-US"/>
        </w:rPr>
        <w:t xml:space="preserve">Wenn </w:t>
      </w:r>
      <w:r>
        <w:rPr>
          <w:rFonts w:ascii="Calibri" w:eastAsia="Calibri" w:hAnsi="Calibri" w:cs="Calibri"/>
          <w:lang w:eastAsia="en-US"/>
        </w:rPr>
        <w:t xml:space="preserve">das Dach </w:t>
      </w:r>
      <w:r w:rsidR="00A260D4" w:rsidRPr="00366E83">
        <w:rPr>
          <w:rFonts w:ascii="Calibri" w:eastAsia="Calibri" w:hAnsi="Calibri" w:cs="Calibri"/>
          <w:lang w:eastAsia="en-US"/>
        </w:rPr>
        <w:t>nach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 xml:space="preserve">Gebrauch recycelt wird, kommt der Emissionswert </w:t>
      </w:r>
      <w:r>
        <w:rPr>
          <w:rFonts w:ascii="Calibri" w:eastAsia="Calibri" w:hAnsi="Calibri" w:cs="Calibri"/>
          <w:lang w:eastAsia="en-US"/>
        </w:rPr>
        <w:t>lediglich</w:t>
      </w:r>
      <w:r w:rsidR="00A260D4" w:rsidRPr="00366E83">
        <w:rPr>
          <w:rFonts w:ascii="Calibri" w:eastAsia="Calibri" w:hAnsi="Calibri" w:cs="Calibri"/>
          <w:lang w:eastAsia="en-US"/>
        </w:rPr>
        <w:t xml:space="preserve"> auf 0,76 kg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>CO2</w:t>
      </w:r>
      <w:r w:rsidR="0065545A">
        <w:rPr>
          <w:rFonts w:ascii="Calibri" w:eastAsia="Calibri" w:hAnsi="Calibri" w:cs="Calibri"/>
          <w:lang w:eastAsia="en-US"/>
        </w:rPr>
        <w:t>-</w:t>
      </w:r>
      <w:r w:rsidR="00A260D4" w:rsidRPr="00366E83">
        <w:rPr>
          <w:rFonts w:ascii="Calibri" w:eastAsia="Calibri" w:hAnsi="Calibri" w:cs="Calibri"/>
          <w:lang w:eastAsia="en-US"/>
        </w:rPr>
        <w:t>Äq/kg</w:t>
      </w:r>
      <w:r>
        <w:rPr>
          <w:rFonts w:ascii="Calibri" w:eastAsia="Calibri" w:hAnsi="Calibri" w:cs="Calibri"/>
          <w:lang w:eastAsia="en-US"/>
        </w:rPr>
        <w:t>, was der Pflanzung eines halben Baum</w:t>
      </w:r>
      <w:r w:rsidR="0065545A">
        <w:rPr>
          <w:rFonts w:ascii="Calibri" w:eastAsia="Calibri" w:hAnsi="Calibri" w:cs="Calibri"/>
          <w:lang w:eastAsia="en-US"/>
        </w:rPr>
        <w:t>e</w:t>
      </w:r>
      <w:r>
        <w:rPr>
          <w:rFonts w:ascii="Calibri" w:eastAsia="Calibri" w:hAnsi="Calibri" w:cs="Calibri"/>
          <w:lang w:eastAsia="en-US"/>
        </w:rPr>
        <w:t>s</w:t>
      </w:r>
      <w:r w:rsidR="004E790F">
        <w:rPr>
          <w:rFonts w:ascii="Calibri" w:eastAsia="Calibri" w:hAnsi="Calibri" w:cs="Calibri"/>
          <w:lang w:eastAsia="en-US"/>
        </w:rPr>
        <w:t xml:space="preserve"> entspricht</w:t>
      </w:r>
      <w:r>
        <w:rPr>
          <w:rFonts w:ascii="Calibri" w:eastAsia="Calibri" w:hAnsi="Calibri" w:cs="Calibri"/>
          <w:lang w:eastAsia="en-US"/>
        </w:rPr>
        <w:t>.</w:t>
      </w:r>
    </w:p>
    <w:p w14:paraId="0C4A50FC" w14:textId="77777777" w:rsidR="00A260D4" w:rsidRDefault="00A260D4" w:rsidP="0046490A">
      <w:pPr>
        <w:spacing w:after="0" w:line="288" w:lineRule="auto"/>
        <w:rPr>
          <w:rFonts w:ascii="Calibri" w:eastAsia="Calibri" w:hAnsi="Calibri" w:cs="Calibri"/>
          <w:lang w:eastAsia="en-US"/>
        </w:rPr>
      </w:pPr>
    </w:p>
    <w:p w14:paraId="1A119A5B" w14:textId="41039F49" w:rsidR="00A260D4" w:rsidRPr="00366E83" w:rsidRDefault="00E56FF8" w:rsidP="0046490A">
      <w:pPr>
        <w:spacing w:after="0" w:line="288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Am Ende alles wieder zurück an den Start</w:t>
      </w:r>
    </w:p>
    <w:p w14:paraId="305B617D" w14:textId="75973033" w:rsidR="00A260D4" w:rsidRDefault="00E56FF8" w:rsidP="0046490A">
      <w:pPr>
        <w:spacing w:after="0" w:line="288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Auch am Ausmaß der Wiederverwertbarkeit ist erkennbar, wie wertvoll ein Produkt bzw. sein Material ist. </w:t>
      </w:r>
      <w:r w:rsidR="00A260D4" w:rsidRPr="00366E83">
        <w:rPr>
          <w:rFonts w:ascii="Calibri" w:eastAsia="Calibri" w:hAnsi="Calibri" w:cs="Calibri"/>
          <w:lang w:eastAsia="en-US"/>
        </w:rPr>
        <w:t>PREFA darf über eine sehr gute Abfallbilanz berichten: 51 % gehen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>ins Recycling, 38 % in die stoffliche Verwertung, 5 % werden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>thermisch genutzt und 6 % werden über eine Abfallbehandlungsanlage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>entsorgt. Somit fließen 89 % der entsorgten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>Materia</w:t>
      </w:r>
      <w:r w:rsidR="00A260D4">
        <w:rPr>
          <w:rFonts w:ascii="Calibri" w:eastAsia="Calibri" w:hAnsi="Calibri" w:cs="Calibri"/>
          <w:lang w:eastAsia="en-US"/>
        </w:rPr>
        <w:t xml:space="preserve">lien in die Kreislaufwirtschaft </w:t>
      </w:r>
      <w:r w:rsidR="00A260D4" w:rsidRPr="00366E83">
        <w:rPr>
          <w:rFonts w:ascii="Calibri" w:eastAsia="Calibri" w:hAnsi="Calibri" w:cs="Calibri"/>
          <w:lang w:eastAsia="en-US"/>
        </w:rPr>
        <w:t>zurück.</w:t>
      </w:r>
      <w:r w:rsidR="00A260D4">
        <w:rPr>
          <w:rFonts w:ascii="Calibri" w:eastAsia="Calibri" w:hAnsi="Calibri" w:cs="Calibri"/>
          <w:lang w:eastAsia="en-US"/>
        </w:rPr>
        <w:t xml:space="preserve"> </w:t>
      </w:r>
    </w:p>
    <w:p w14:paraId="3CB7B660" w14:textId="1199BDA5" w:rsidR="00A260D4" w:rsidRDefault="00A260D4" w:rsidP="0046490A">
      <w:pPr>
        <w:spacing w:after="0" w:line="288" w:lineRule="auto"/>
        <w:rPr>
          <w:rFonts w:ascii="Calibri" w:eastAsia="Calibri" w:hAnsi="Calibri" w:cs="Calibri"/>
          <w:lang w:eastAsia="en-US"/>
        </w:rPr>
      </w:pPr>
    </w:p>
    <w:p w14:paraId="6EDC6307" w14:textId="3C5C5C80" w:rsidR="00A260D4" w:rsidRPr="00366E83" w:rsidRDefault="00670D16" w:rsidP="0046490A">
      <w:pPr>
        <w:spacing w:after="0" w:line="288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Die </w:t>
      </w:r>
      <w:r w:rsidR="00D22DB0">
        <w:rPr>
          <w:rFonts w:ascii="Calibri" w:eastAsia="Calibri" w:hAnsi="Calibri" w:cs="Calibri"/>
          <w:lang w:eastAsia="en-US"/>
        </w:rPr>
        <w:t xml:space="preserve">hohe </w:t>
      </w:r>
      <w:r>
        <w:rPr>
          <w:rFonts w:ascii="Calibri" w:eastAsia="Calibri" w:hAnsi="Calibri" w:cs="Calibri"/>
          <w:lang w:eastAsia="en-US"/>
        </w:rPr>
        <w:t xml:space="preserve">Recyclingfähigkeit von Aluminium, die Verwendung erneuerbarer Energie, die </w:t>
      </w:r>
      <w:r w:rsidR="00C12ACC">
        <w:rPr>
          <w:rFonts w:ascii="Calibri" w:eastAsia="Calibri" w:hAnsi="Calibri" w:cs="Calibri"/>
          <w:lang w:eastAsia="en-US"/>
        </w:rPr>
        <w:t xml:space="preserve">vorbildlichen </w:t>
      </w:r>
      <w:r>
        <w:rPr>
          <w:rFonts w:ascii="Calibri" w:eastAsia="Calibri" w:hAnsi="Calibri" w:cs="Calibri"/>
          <w:lang w:eastAsia="en-US"/>
        </w:rPr>
        <w:t>Treibhausgas-Emissionen und die</w:t>
      </w:r>
      <w:r w:rsidR="00C12ACC">
        <w:rPr>
          <w:rFonts w:ascii="Calibri" w:eastAsia="Calibri" w:hAnsi="Calibri" w:cs="Calibri"/>
          <w:lang w:eastAsia="en-US"/>
        </w:rPr>
        <w:t xml:space="preserve"> gute</w:t>
      </w:r>
      <w:r>
        <w:rPr>
          <w:rFonts w:ascii="Calibri" w:eastAsia="Calibri" w:hAnsi="Calibri" w:cs="Calibri"/>
          <w:lang w:eastAsia="en-US"/>
        </w:rPr>
        <w:t xml:space="preserve"> Abfallbilanz sind nur ein </w:t>
      </w:r>
      <w:r w:rsidR="00EA5DCC">
        <w:rPr>
          <w:rFonts w:ascii="Calibri" w:eastAsia="Calibri" w:hAnsi="Calibri" w:cs="Calibri"/>
          <w:lang w:eastAsia="en-US"/>
        </w:rPr>
        <w:t xml:space="preserve">Auszug </w:t>
      </w:r>
      <w:r w:rsidR="00EA7459">
        <w:rPr>
          <w:rFonts w:ascii="Calibri" w:eastAsia="Calibri" w:hAnsi="Calibri" w:cs="Calibri"/>
          <w:lang w:eastAsia="en-US"/>
        </w:rPr>
        <w:t xml:space="preserve">aus </w:t>
      </w:r>
      <w:r w:rsidR="00D22DB0">
        <w:rPr>
          <w:rFonts w:ascii="Calibri" w:eastAsia="Calibri" w:hAnsi="Calibri" w:cs="Calibri"/>
          <w:lang w:eastAsia="en-US"/>
        </w:rPr>
        <w:t>der</w:t>
      </w:r>
      <w:r>
        <w:rPr>
          <w:rFonts w:ascii="Calibri" w:eastAsia="Calibri" w:hAnsi="Calibri" w:cs="Calibri"/>
          <w:lang w:eastAsia="en-US"/>
        </w:rPr>
        <w:t xml:space="preserve"> </w:t>
      </w:r>
      <w:r w:rsidR="00D22DB0">
        <w:rPr>
          <w:rFonts w:ascii="Calibri" w:eastAsia="Calibri" w:hAnsi="Calibri" w:cs="Calibri"/>
          <w:lang w:eastAsia="en-US"/>
        </w:rPr>
        <w:t>aktuellen Nachhaltigkeitsbroschüre von PREFA. Die genannten</w:t>
      </w:r>
      <w:r w:rsidR="00A260D4">
        <w:rPr>
          <w:rFonts w:ascii="Calibri" w:eastAsia="Calibri" w:hAnsi="Calibri" w:cs="Calibri"/>
          <w:lang w:eastAsia="en-US"/>
        </w:rPr>
        <w:t xml:space="preserve"> Zahlen stellen gut unter Beweis, dass</w:t>
      </w:r>
      <w:r w:rsidR="00A260D4" w:rsidRPr="00366E83">
        <w:rPr>
          <w:rFonts w:ascii="Calibri" w:eastAsia="Calibri" w:hAnsi="Calibri" w:cs="Calibri"/>
          <w:lang w:eastAsia="en-US"/>
        </w:rPr>
        <w:t xml:space="preserve"> nicht nur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 xml:space="preserve">die Dächer und Fassaden </w:t>
      </w:r>
      <w:r w:rsidR="001631CA">
        <w:rPr>
          <w:rFonts w:ascii="Calibri" w:eastAsia="Calibri" w:hAnsi="Calibri" w:cs="Calibri"/>
          <w:lang w:eastAsia="en-US"/>
        </w:rPr>
        <w:t xml:space="preserve">des Aluminium-Experten </w:t>
      </w:r>
      <w:r w:rsidR="00A260D4" w:rsidRPr="00366E83">
        <w:rPr>
          <w:rFonts w:ascii="Calibri" w:eastAsia="Calibri" w:hAnsi="Calibri" w:cs="Calibri"/>
          <w:lang w:eastAsia="en-US"/>
        </w:rPr>
        <w:t>für Generationen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>gemacht</w:t>
      </w:r>
      <w:r w:rsidR="00A260D4">
        <w:rPr>
          <w:rFonts w:ascii="Calibri" w:eastAsia="Calibri" w:hAnsi="Calibri" w:cs="Calibri"/>
          <w:lang w:eastAsia="en-US"/>
        </w:rPr>
        <w:t xml:space="preserve"> sind</w:t>
      </w:r>
      <w:r w:rsidR="001631CA">
        <w:rPr>
          <w:rFonts w:ascii="Calibri" w:eastAsia="Calibri" w:hAnsi="Calibri" w:cs="Calibri"/>
          <w:lang w:eastAsia="en-US"/>
        </w:rPr>
        <w:t xml:space="preserve">. </w:t>
      </w:r>
      <w:r w:rsidR="00230810">
        <w:rPr>
          <w:rFonts w:ascii="Calibri" w:eastAsia="Calibri" w:hAnsi="Calibri" w:cs="Calibri"/>
          <w:lang w:eastAsia="en-US"/>
        </w:rPr>
        <w:t xml:space="preserve">Auch </w:t>
      </w:r>
      <w:r w:rsidR="001631CA">
        <w:rPr>
          <w:rFonts w:ascii="Calibri" w:eastAsia="Calibri" w:hAnsi="Calibri" w:cs="Calibri"/>
          <w:lang w:eastAsia="en-US"/>
        </w:rPr>
        <w:t>der</w:t>
      </w:r>
      <w:r w:rsidR="00A260D4" w:rsidRPr="00366E83">
        <w:rPr>
          <w:rFonts w:ascii="Calibri" w:eastAsia="Calibri" w:hAnsi="Calibri" w:cs="Calibri"/>
          <w:lang w:eastAsia="en-US"/>
        </w:rPr>
        <w:t xml:space="preserve"> Einsatz für eine</w:t>
      </w:r>
      <w:r w:rsidR="00A260D4">
        <w:rPr>
          <w:rFonts w:ascii="Calibri" w:eastAsia="Calibri" w:hAnsi="Calibri" w:cs="Calibri"/>
          <w:lang w:eastAsia="en-US"/>
        </w:rPr>
        <w:t xml:space="preserve"> </w:t>
      </w:r>
      <w:r w:rsidR="00A260D4" w:rsidRPr="00366E83">
        <w:rPr>
          <w:rFonts w:ascii="Calibri" w:eastAsia="Calibri" w:hAnsi="Calibri" w:cs="Calibri"/>
          <w:lang w:eastAsia="en-US"/>
        </w:rPr>
        <w:t>nachh</w:t>
      </w:r>
      <w:r>
        <w:rPr>
          <w:rFonts w:ascii="Calibri" w:eastAsia="Calibri" w:hAnsi="Calibri" w:cs="Calibri"/>
          <w:lang w:eastAsia="en-US"/>
        </w:rPr>
        <w:t>altige Zukunft</w:t>
      </w:r>
      <w:r w:rsidR="00230810">
        <w:rPr>
          <w:rFonts w:ascii="Calibri" w:eastAsia="Calibri" w:hAnsi="Calibri" w:cs="Calibri"/>
          <w:lang w:eastAsia="en-US"/>
        </w:rPr>
        <w:t xml:space="preserve"> zeigt</w:t>
      </w:r>
      <w:r>
        <w:rPr>
          <w:rFonts w:ascii="Calibri" w:eastAsia="Calibri" w:hAnsi="Calibri" w:cs="Calibri"/>
          <w:lang w:eastAsia="en-US"/>
        </w:rPr>
        <w:t xml:space="preserve">, </w:t>
      </w:r>
      <w:r w:rsidR="001631CA">
        <w:rPr>
          <w:rFonts w:ascii="Calibri" w:eastAsia="Calibri" w:hAnsi="Calibri" w:cs="Calibri"/>
          <w:lang w:eastAsia="en-US"/>
        </w:rPr>
        <w:t>dass</w:t>
      </w:r>
      <w:r>
        <w:rPr>
          <w:rFonts w:ascii="Calibri" w:eastAsia="Calibri" w:hAnsi="Calibri" w:cs="Calibri"/>
          <w:lang w:eastAsia="en-US"/>
        </w:rPr>
        <w:t xml:space="preserve"> </w:t>
      </w:r>
      <w:r w:rsidR="001631CA">
        <w:rPr>
          <w:rFonts w:ascii="Calibri" w:eastAsia="Calibri" w:hAnsi="Calibri" w:cs="Calibri"/>
          <w:lang w:eastAsia="en-US"/>
        </w:rPr>
        <w:t>sie aktiv mitgestaltet werden kann.</w:t>
      </w:r>
      <w:r w:rsidR="00A260D4">
        <w:rPr>
          <w:rFonts w:ascii="Calibri" w:eastAsia="Calibri" w:hAnsi="Calibri" w:cs="Calibri"/>
          <w:lang w:eastAsia="en-US"/>
        </w:rPr>
        <w:t xml:space="preserve"> Alle Details zur nachhaltigen Verantwortung von </w:t>
      </w:r>
      <w:r w:rsidR="00A260D4" w:rsidRPr="00366E83">
        <w:rPr>
          <w:rFonts w:ascii="Calibri" w:eastAsia="Calibri" w:hAnsi="Calibri" w:cs="Calibri"/>
          <w:lang w:eastAsia="en-US"/>
        </w:rPr>
        <w:t>PREFA</w:t>
      </w:r>
      <w:r w:rsidR="00A260D4">
        <w:rPr>
          <w:rFonts w:ascii="Calibri" w:eastAsia="Calibri" w:hAnsi="Calibri" w:cs="Calibri"/>
          <w:lang w:eastAsia="en-US"/>
        </w:rPr>
        <w:t xml:space="preserve"> sind </w:t>
      </w:r>
      <w:r w:rsidR="00D62602">
        <w:rPr>
          <w:rFonts w:ascii="Calibri" w:eastAsia="Calibri" w:hAnsi="Calibri" w:cs="Calibri"/>
          <w:lang w:eastAsia="en-US"/>
        </w:rPr>
        <w:t>in der</w:t>
      </w:r>
      <w:r w:rsidR="00A260D4">
        <w:rPr>
          <w:rFonts w:ascii="Calibri" w:eastAsia="Calibri" w:hAnsi="Calibri" w:cs="Calibri"/>
          <w:lang w:eastAsia="en-US"/>
        </w:rPr>
        <w:t xml:space="preserve"> aktuellen </w:t>
      </w:r>
      <w:r w:rsidR="00D62602">
        <w:rPr>
          <w:rFonts w:ascii="Calibri" w:eastAsia="Calibri" w:hAnsi="Calibri" w:cs="Calibri"/>
          <w:lang w:eastAsia="en-US"/>
        </w:rPr>
        <w:t>Broschüre</w:t>
      </w:r>
      <w:r w:rsidR="00A260D4">
        <w:rPr>
          <w:rFonts w:ascii="Calibri" w:eastAsia="Calibri" w:hAnsi="Calibri" w:cs="Calibri"/>
          <w:lang w:eastAsia="en-US"/>
        </w:rPr>
        <w:t xml:space="preserve"> oder unter </w:t>
      </w:r>
      <w:hyperlink r:id="rId11" w:history="1">
        <w:r w:rsidR="00A260D4" w:rsidRPr="000F5C8E">
          <w:rPr>
            <w:rStyle w:val="Hyperlink"/>
            <w:rFonts w:ascii="Calibri" w:eastAsia="Calibri" w:hAnsi="Calibri" w:cs="Calibri"/>
            <w:lang w:eastAsia="en-US"/>
          </w:rPr>
          <w:t>www.prefa.com/nachhaltigkeit</w:t>
        </w:r>
      </w:hyperlink>
      <w:r w:rsidR="00A260D4">
        <w:rPr>
          <w:rFonts w:ascii="Calibri" w:eastAsia="Calibri" w:hAnsi="Calibri" w:cs="Calibri"/>
          <w:lang w:eastAsia="en-US"/>
        </w:rPr>
        <w:t xml:space="preserve"> zu finden!</w:t>
      </w:r>
    </w:p>
    <w:p w14:paraId="3F0E29CD" w14:textId="77777777" w:rsidR="0027074C" w:rsidRPr="00A260D4" w:rsidRDefault="0027074C" w:rsidP="0046490A">
      <w:pPr>
        <w:spacing w:after="0" w:line="288" w:lineRule="auto"/>
      </w:pPr>
    </w:p>
    <w:p w14:paraId="1D6666C1" w14:textId="77777777" w:rsidR="0027074C" w:rsidRPr="00A260D4" w:rsidRDefault="0027074C" w:rsidP="0046490A">
      <w:pPr>
        <w:spacing w:after="0" w:line="288" w:lineRule="auto"/>
      </w:pPr>
    </w:p>
    <w:p w14:paraId="5931AFC1" w14:textId="77777777" w:rsidR="00CE1593" w:rsidRPr="00CE1593" w:rsidRDefault="00CE1593" w:rsidP="0046490A">
      <w:pPr>
        <w:spacing w:after="0" w:line="288" w:lineRule="auto"/>
        <w:rPr>
          <w:b/>
          <w:i/>
          <w:iCs/>
        </w:rPr>
      </w:pPr>
      <w:r w:rsidRPr="00CE1593">
        <w:rPr>
          <w:b/>
          <w:i/>
          <w:iCs/>
        </w:rPr>
        <w:t>Unter diesem Link stehen Bilder zum Download bereit:</w:t>
      </w:r>
    </w:p>
    <w:bookmarkStart w:id="1" w:name="_GoBack"/>
    <w:p w14:paraId="6E1FE8BD" w14:textId="77777777" w:rsidR="00754CCA" w:rsidRDefault="00754CCA" w:rsidP="0046490A">
      <w:pPr>
        <w:spacing w:after="0" w:line="288" w:lineRule="auto"/>
        <w:rPr>
          <w:i/>
          <w:iCs/>
          <w:lang w:val="en-US"/>
        </w:rPr>
      </w:pPr>
      <w:r w:rsidRPr="00754CCA">
        <w:fldChar w:fldCharType="begin"/>
      </w:r>
      <w:r w:rsidRPr="00754CCA">
        <w:rPr>
          <w:lang w:val="en-US"/>
        </w:rPr>
        <w:instrText xml:space="preserve"> HYPERLINK "https://brx522.saas.contentserv.com/admin/share/bda931d4" \o "https://brx522.saas.contentserv.com/admin/share/bda931d4" \t "_blank" </w:instrText>
      </w:r>
      <w:r w:rsidRPr="00754CCA">
        <w:fldChar w:fldCharType="separate"/>
      </w:r>
      <w:r w:rsidRPr="00754CCA">
        <w:rPr>
          <w:rStyle w:val="Hyperlink"/>
          <w:rFonts w:asciiTheme="minorHAnsi" w:hAnsiTheme="minorHAnsi"/>
          <w:lang w:val="en-US"/>
        </w:rPr>
        <w:t>https://brx522.saas.contentserv.com/admin/share/bda931d4</w:t>
      </w:r>
      <w:r w:rsidRPr="00754CCA">
        <w:rPr>
          <w:lang w:val="de-AT"/>
        </w:rPr>
        <w:fldChar w:fldCharType="end"/>
      </w:r>
      <w:r w:rsidRPr="00754CCA">
        <w:rPr>
          <w:i/>
          <w:iCs/>
          <w:lang w:val="en-US"/>
        </w:rPr>
        <w:t xml:space="preserve"> </w:t>
      </w:r>
    </w:p>
    <w:bookmarkEnd w:id="1"/>
    <w:p w14:paraId="17815525" w14:textId="01532786" w:rsidR="00CE1593" w:rsidRPr="00754CCA" w:rsidRDefault="00CE1593" w:rsidP="0046490A">
      <w:pPr>
        <w:spacing w:after="0" w:line="288" w:lineRule="auto"/>
        <w:rPr>
          <w:i/>
          <w:iCs/>
          <w:lang w:val="en-US"/>
        </w:rPr>
      </w:pPr>
      <w:r w:rsidRPr="00754CCA">
        <w:rPr>
          <w:i/>
          <w:iCs/>
          <w:lang w:val="en-US"/>
        </w:rPr>
        <w:t>Fotocredit: PREFA / Croce &amp; Wir</w:t>
      </w:r>
    </w:p>
    <w:p w14:paraId="7C80C650" w14:textId="77777777" w:rsidR="0027074C" w:rsidRPr="00754CCA" w:rsidRDefault="0027074C" w:rsidP="0046490A">
      <w:pPr>
        <w:spacing w:after="0" w:line="288" w:lineRule="auto"/>
        <w:rPr>
          <w:lang w:val="en-US"/>
        </w:rPr>
      </w:pPr>
    </w:p>
    <w:p w14:paraId="7344E0D9" w14:textId="77777777" w:rsidR="009C1452" w:rsidRPr="00754CCA" w:rsidRDefault="009C1452" w:rsidP="0046490A">
      <w:pPr>
        <w:spacing w:after="0" w:line="288" w:lineRule="auto"/>
        <w:rPr>
          <w:lang w:val="en-US"/>
        </w:rPr>
      </w:pPr>
    </w:p>
    <w:p w14:paraId="3472D35A" w14:textId="77777777" w:rsidR="008678E7" w:rsidRPr="00754CCA" w:rsidRDefault="008678E7" w:rsidP="0046490A">
      <w:pPr>
        <w:spacing w:after="0" w:line="288" w:lineRule="auto"/>
        <w:rPr>
          <w:rFonts w:eastAsia="MS Mincho" w:cs="Times New Roman"/>
          <w:b/>
          <w:lang w:val="en-US"/>
        </w:rPr>
      </w:pPr>
      <w:r w:rsidRPr="00754CCA">
        <w:rPr>
          <w:rFonts w:eastAsia="MS Mincho" w:cs="Times New Roman"/>
          <w:b/>
          <w:lang w:val="en-US"/>
        </w:rPr>
        <w:br w:type="page"/>
      </w:r>
    </w:p>
    <w:p w14:paraId="3422FA8A" w14:textId="55BA081B" w:rsidR="000D04BD" w:rsidRDefault="000D04BD" w:rsidP="0046490A">
      <w:pPr>
        <w:spacing w:after="0" w:line="288" w:lineRule="auto"/>
        <w:rPr>
          <w:rFonts w:eastAsia="MS Mincho" w:cs="Times New Roman"/>
        </w:rPr>
      </w:pPr>
      <w:r w:rsidRPr="009C6D61">
        <w:rPr>
          <w:rFonts w:eastAsia="MS Mincho" w:cs="Times New Roman"/>
          <w:b/>
        </w:rPr>
        <w:lastRenderedPageBreak/>
        <w:t>PREFA im Überblick:</w:t>
      </w:r>
      <w:r w:rsidRPr="009C6D61">
        <w:rPr>
          <w:rFonts w:eastAsia="MS Mincho" w:cs="Times New Roman"/>
        </w:rPr>
        <w:t xml:space="preserve"> Die PREFA Aluminiumprodukte GmbH ist europaweit seit </w:t>
      </w:r>
      <w:r w:rsidR="00EE59FA">
        <w:rPr>
          <w:rFonts w:eastAsia="MS Mincho" w:cs="Times New Roman"/>
        </w:rPr>
        <w:t xml:space="preserve">über </w:t>
      </w:r>
      <w:r w:rsidRPr="009C6D61">
        <w:rPr>
          <w:rFonts w:eastAsia="MS Mincho" w:cs="Times New Roman"/>
        </w:rPr>
        <w:t>75 Jahren mit der</w:t>
      </w:r>
      <w:r w:rsidRPr="00215945">
        <w:rPr>
          <w:rFonts w:eastAsia="MS Mincho" w:cs="Times New Roman"/>
        </w:rPr>
        <w:t xml:space="preserve"> Entwicklung, Produktion und Vermarktung von Dach- und Fassadensystemen aus Aluminium erfolgreich. Insgesamt beschäftigt die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Gruppe rund </w:t>
      </w:r>
      <w:r>
        <w:rPr>
          <w:rFonts w:eastAsia="MS Mincho" w:cs="Times New Roman"/>
        </w:rPr>
        <w:t>64</w:t>
      </w:r>
      <w:r w:rsidRPr="00215945">
        <w:rPr>
          <w:rFonts w:eastAsia="MS Mincho" w:cs="Times New Roman"/>
        </w:rPr>
        <w:t xml:space="preserve">0 MitarbeiterInnen. Die Produktion der über 5.000 hochwertigen Produkte erfolgt ausschließlich in Österreich und Deutschland.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ist Teil der Unternehmensgruppe des Industriellen Dr. Cornelius Grupp, die weltweit über 8.</w:t>
      </w:r>
      <w:r>
        <w:rPr>
          <w:rFonts w:eastAsia="MS Mincho" w:cs="Times New Roman"/>
        </w:rPr>
        <w:t>4</w:t>
      </w:r>
      <w:r w:rsidRPr="00215945">
        <w:rPr>
          <w:rFonts w:eastAsia="MS Mincho" w:cs="Times New Roman"/>
        </w:rPr>
        <w:t xml:space="preserve">00 MitarbeiterInnen in über 40 Produktionsstandorten beschäftigt. </w:t>
      </w:r>
    </w:p>
    <w:p w14:paraId="3CF2479D" w14:textId="77777777" w:rsidR="00760FFA" w:rsidRDefault="00760FFA" w:rsidP="0046490A">
      <w:pPr>
        <w:spacing w:after="0" w:line="288" w:lineRule="auto"/>
        <w:rPr>
          <w:rFonts w:eastAsia="MS Mincho" w:cs="Times New Roman"/>
        </w:rPr>
      </w:pPr>
    </w:p>
    <w:p w14:paraId="2014D495" w14:textId="77777777" w:rsidR="00000709" w:rsidRPr="008939BE" w:rsidRDefault="00000709" w:rsidP="0046490A">
      <w:pPr>
        <w:spacing w:after="0" w:line="288" w:lineRule="auto"/>
        <w:rPr>
          <w:sz w:val="16"/>
          <w:szCs w:val="16"/>
          <w:lang w:val="pt-PT"/>
        </w:rPr>
      </w:pPr>
    </w:p>
    <w:p w14:paraId="07C9C373" w14:textId="77777777" w:rsidR="00FB396E" w:rsidRDefault="00000709" w:rsidP="0046490A">
      <w:pPr>
        <w:spacing w:after="0" w:line="288" w:lineRule="auto"/>
        <w:rPr>
          <w:bCs/>
        </w:rPr>
      </w:pPr>
      <w:r w:rsidRPr="008939BE">
        <w:rPr>
          <w:b/>
          <w:bCs/>
          <w:u w:val="single"/>
        </w:rPr>
        <w:t>Presseinformationen international: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Mag. (FH) Jürgen Jungmair</w:t>
      </w:r>
      <w:r w:rsidR="000E22EB" w:rsidRPr="008939BE">
        <w:rPr>
          <w:bCs/>
        </w:rPr>
        <w:t>, MSc.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Leitung Marketing International</w:t>
      </w:r>
      <w:r w:rsidRPr="008939BE">
        <w:rPr>
          <w:b/>
          <w:bCs/>
          <w:u w:val="single"/>
        </w:rPr>
        <w:br/>
      </w:r>
      <w:r w:rsidR="005F1C0C" w:rsidRPr="008939BE">
        <w:rPr>
          <w:bCs/>
        </w:rPr>
        <w:t>PREFA</w:t>
      </w:r>
      <w:r w:rsidRPr="008939BE">
        <w:rPr>
          <w:bCs/>
        </w:rPr>
        <w:t xml:space="preserve"> Aluminiumprodukte GmbH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Werkstraße 1, A-3182 Marktl/Lilienfeld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T: +43 2762 502-801</w:t>
      </w:r>
    </w:p>
    <w:p w14:paraId="02CBB543" w14:textId="5996931E" w:rsidR="00FB396E" w:rsidRDefault="00000709" w:rsidP="0046490A">
      <w:pPr>
        <w:spacing w:after="0" w:line="288" w:lineRule="auto"/>
        <w:rPr>
          <w:bCs/>
        </w:rPr>
      </w:pPr>
      <w:r w:rsidRPr="008939BE">
        <w:rPr>
          <w:bCs/>
        </w:rPr>
        <w:t>M: +43 664</w:t>
      </w:r>
      <w:r w:rsidR="004C189B">
        <w:rPr>
          <w:bCs/>
        </w:rPr>
        <w:t> </w:t>
      </w:r>
      <w:r w:rsidRPr="008939BE">
        <w:rPr>
          <w:bCs/>
        </w:rPr>
        <w:t>9654670</w:t>
      </w:r>
    </w:p>
    <w:p w14:paraId="5A2C1472" w14:textId="6DCC9457" w:rsidR="000E22EB" w:rsidRPr="008939BE" w:rsidRDefault="00000709" w:rsidP="0046490A">
      <w:pPr>
        <w:spacing w:after="0" w:line="288" w:lineRule="auto"/>
        <w:rPr>
          <w:bCs/>
        </w:rPr>
      </w:pPr>
      <w:r w:rsidRPr="008939BE">
        <w:rPr>
          <w:bCs/>
        </w:rPr>
        <w:t xml:space="preserve">E: </w:t>
      </w:r>
      <w:hyperlink r:id="rId12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juergen.jungmair@prefa.com</w:t>
        </w:r>
      </w:hyperlink>
    </w:p>
    <w:p w14:paraId="68193BB8" w14:textId="77777777" w:rsidR="00000709" w:rsidRPr="008939BE" w:rsidRDefault="007334C1" w:rsidP="0046490A">
      <w:pPr>
        <w:spacing w:after="0" w:line="288" w:lineRule="auto"/>
        <w:rPr>
          <w:bCs/>
        </w:rPr>
      </w:pPr>
      <w:hyperlink r:id="rId13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https://www.prefa.com</w:t>
        </w:r>
      </w:hyperlink>
    </w:p>
    <w:p w14:paraId="2B14E7AC" w14:textId="77777777" w:rsidR="000E22EB" w:rsidRPr="008939BE" w:rsidRDefault="000E22EB" w:rsidP="0046490A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5C08858D" w14:textId="77777777" w:rsidR="000E22EB" w:rsidRPr="00F864C8" w:rsidRDefault="000E22EB" w:rsidP="0046490A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F864C8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4DF86AC8" w14:textId="77777777" w:rsidR="000E22EB" w:rsidRPr="008939BE" w:rsidRDefault="000E22EB" w:rsidP="0046490A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Alexandra Bendel-Döll</w:t>
      </w:r>
      <w:r w:rsidRPr="008939BE">
        <w:rPr>
          <w:rFonts w:eastAsia="MS Mincho" w:cs="Times New Roman"/>
          <w:lang w:val="de-AT"/>
        </w:rPr>
        <w:br/>
        <w:t>Leitung Marketing</w:t>
      </w:r>
      <w:r w:rsidRPr="008939BE">
        <w:rPr>
          <w:rFonts w:eastAsia="MS Mincho" w:cs="Times New Roman"/>
          <w:lang w:val="de-AT"/>
        </w:rPr>
        <w:br/>
      </w:r>
      <w:r w:rsidR="005F1C0C" w:rsidRPr="008939BE">
        <w:rPr>
          <w:rFonts w:eastAsia="MS Mincho" w:cs="Times New Roman"/>
          <w:lang w:val="de-AT"/>
        </w:rPr>
        <w:t>PREFA</w:t>
      </w:r>
      <w:r w:rsidRPr="008939BE">
        <w:rPr>
          <w:rFonts w:eastAsia="MS Mincho" w:cs="Times New Roman"/>
          <w:lang w:val="de-AT"/>
        </w:rPr>
        <w:t xml:space="preserve"> GmbH Alu-Dächer und -Fassaden </w:t>
      </w:r>
    </w:p>
    <w:p w14:paraId="4E255E76" w14:textId="77777777" w:rsidR="000E22EB" w:rsidRPr="008939BE" w:rsidRDefault="000E22EB" w:rsidP="0046490A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 xml:space="preserve">Aluminiumstraße 2, D-98634 Wasungen </w:t>
      </w:r>
    </w:p>
    <w:p w14:paraId="0AA5AC9D" w14:textId="2B1A3791" w:rsidR="000E22EB" w:rsidRPr="008939BE" w:rsidRDefault="000E22EB" w:rsidP="0046490A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T: +49 36941 785</w:t>
      </w:r>
      <w:r w:rsidR="00FB396E">
        <w:rPr>
          <w:rFonts w:eastAsia="MS Mincho" w:cs="Times New Roman"/>
          <w:lang w:val="de-AT"/>
        </w:rPr>
        <w:t>-</w:t>
      </w:r>
      <w:r w:rsidRPr="008939BE">
        <w:rPr>
          <w:rFonts w:eastAsia="MS Mincho" w:cs="Times New Roman"/>
          <w:lang w:val="de-AT"/>
        </w:rPr>
        <w:t>10</w:t>
      </w:r>
      <w:r w:rsidRPr="008939BE">
        <w:rPr>
          <w:rFonts w:eastAsia="MS Mincho" w:cs="Times New Roman"/>
          <w:lang w:val="de-AT"/>
        </w:rPr>
        <w:br/>
        <w:t xml:space="preserve">E: </w:t>
      </w:r>
      <w:hyperlink r:id="rId14" w:history="1"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alexandra.bendel-doell@</w:t>
        </w:r>
        <w:r w:rsidR="00844545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p</w:t>
        </w:r>
        <w:r w:rsidR="005F1C0C"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refa</w:t>
        </w:r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.com</w:t>
        </w:r>
      </w:hyperlink>
    </w:p>
    <w:p w14:paraId="10DBAB0D" w14:textId="27D26D29" w:rsidR="000E22EB" w:rsidRPr="006D3966" w:rsidRDefault="007334C1" w:rsidP="0046490A">
      <w:pPr>
        <w:spacing w:after="0" w:line="288" w:lineRule="auto"/>
        <w:rPr>
          <w:rFonts w:eastAsia="MS Mincho" w:cs="Times New Roman"/>
          <w:lang w:val="de-AT"/>
        </w:rPr>
      </w:pPr>
      <w:hyperlink r:id="rId15" w:history="1">
        <w:r w:rsidR="00844545" w:rsidRPr="006D3966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https://www.prefa.de/</w:t>
        </w:r>
      </w:hyperlink>
    </w:p>
    <w:p w14:paraId="563DC50C" w14:textId="77777777" w:rsidR="000E22EB" w:rsidRPr="008939BE" w:rsidRDefault="000E22EB" w:rsidP="0046490A">
      <w:pPr>
        <w:spacing w:after="0" w:line="288" w:lineRule="auto"/>
        <w:rPr>
          <w:rFonts w:eastAsia="MS Mincho" w:cs="Times New Roman"/>
          <w:lang w:val="de-AT"/>
        </w:rPr>
      </w:pPr>
    </w:p>
    <w:p w14:paraId="1ABD4776" w14:textId="77777777" w:rsidR="000E22EB" w:rsidRPr="008939BE" w:rsidRDefault="000E22EB" w:rsidP="0046490A">
      <w:pPr>
        <w:spacing w:after="0" w:line="288" w:lineRule="auto"/>
        <w:rPr>
          <w:rStyle w:val="Hyperlink"/>
          <w:rFonts w:asciiTheme="minorHAnsi" w:hAnsiTheme="minorHAnsi"/>
          <w:bCs/>
          <w:color w:val="auto"/>
          <w:sz w:val="20"/>
          <w:szCs w:val="20"/>
        </w:rPr>
      </w:pPr>
    </w:p>
    <w:p w14:paraId="6A6B3522" w14:textId="77777777" w:rsidR="00000709" w:rsidRPr="008939BE" w:rsidRDefault="00000709" w:rsidP="0046490A">
      <w:pPr>
        <w:spacing w:after="0" w:line="288" w:lineRule="auto"/>
        <w:rPr>
          <w:sz w:val="16"/>
          <w:szCs w:val="16"/>
          <w:lang w:val="pt-PT"/>
        </w:rPr>
      </w:pPr>
    </w:p>
    <w:p w14:paraId="2DE24D31" w14:textId="77777777" w:rsidR="004C1612" w:rsidRPr="008939BE" w:rsidRDefault="004C1612" w:rsidP="0046490A">
      <w:pPr>
        <w:spacing w:after="0" w:line="288" w:lineRule="auto"/>
        <w:rPr>
          <w:sz w:val="16"/>
          <w:szCs w:val="16"/>
          <w:lang w:val="pt-PT"/>
        </w:rPr>
      </w:pPr>
    </w:p>
    <w:sectPr w:rsidR="004C1612" w:rsidRPr="008939BE" w:rsidSect="003C57D6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4488" w16cex:dateUtc="2022-12-20T13:26:00Z"/>
  <w16cex:commentExtensible w16cex:durableId="274C4622" w16cex:dateUtc="2022-12-20T13:33:00Z"/>
  <w16cex:commentExtensible w16cex:durableId="274C7201" w16cex:dateUtc="2022-12-20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18B72B" w16cid:durableId="274C4488"/>
  <w16cid:commentId w16cid:paraId="636BC7CE" w16cid:durableId="274C4622"/>
  <w16cid:commentId w16cid:paraId="6C4A7FD6" w16cid:durableId="274C72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8A28" w14:textId="77777777" w:rsidR="007334C1" w:rsidRDefault="007334C1" w:rsidP="006F2311">
      <w:pPr>
        <w:spacing w:after="0" w:line="240" w:lineRule="auto"/>
      </w:pPr>
      <w:r>
        <w:separator/>
      </w:r>
    </w:p>
  </w:endnote>
  <w:endnote w:type="continuationSeparator" w:id="0">
    <w:p w14:paraId="6ABFBA1B" w14:textId="77777777" w:rsidR="007334C1" w:rsidRDefault="007334C1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B784" w14:textId="229A10F8" w:rsidR="000C3D2F" w:rsidRPr="000C3D2F" w:rsidRDefault="000C3D2F" w:rsidP="000C3D2F">
    <w:pPr>
      <w:pStyle w:val="Fuzeile"/>
      <w:jc w:val="right"/>
      <w:rPr>
        <w:rFonts w:cs="Times New Roman"/>
        <w:sz w:val="16"/>
        <w:szCs w:val="16"/>
      </w:rPr>
    </w:pPr>
    <w:r w:rsidRPr="000C3D2F">
      <w:rPr>
        <w:rFonts w:cs="Times New Roman"/>
        <w:sz w:val="16"/>
        <w:szCs w:val="16"/>
      </w:rPr>
      <w:t xml:space="preserve">Seite </w:t>
    </w:r>
    <w:r w:rsidR="00EE59FA">
      <w:rPr>
        <w:rFonts w:cs="Times New Roman"/>
        <w:noProof/>
        <w:sz w:val="16"/>
        <w:szCs w:val="16"/>
      </w:rPr>
      <w:t>2</w:t>
    </w:r>
    <w:r w:rsidRPr="000C3D2F">
      <w:rPr>
        <w:rFonts w:cs="Times New Roman"/>
        <w:sz w:val="16"/>
        <w:szCs w:val="16"/>
      </w:rPr>
      <w:t xml:space="preserve"> von </w:t>
    </w:r>
    <w:r w:rsidR="00EE59FA">
      <w:rPr>
        <w:rFonts w:cs="Times New Roman"/>
        <w:noProof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41DD7" w14:textId="77777777" w:rsidR="007334C1" w:rsidRDefault="007334C1" w:rsidP="006F2311">
      <w:pPr>
        <w:spacing w:after="0" w:line="240" w:lineRule="auto"/>
      </w:pPr>
      <w:r>
        <w:separator/>
      </w:r>
    </w:p>
  </w:footnote>
  <w:footnote w:type="continuationSeparator" w:id="0">
    <w:p w14:paraId="7D4DCB68" w14:textId="77777777" w:rsidR="007334C1" w:rsidRDefault="007334C1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7367" w14:textId="77777777" w:rsidR="00F864C8" w:rsidRDefault="00F81894">
    <w:pPr>
      <w:pStyle w:val="Kopfzeile"/>
    </w:pPr>
    <w:r>
      <w:rPr>
        <w:noProof/>
        <w:color w:val="2B579A"/>
        <w:shd w:val="clear" w:color="auto" w:fill="E6E6E6"/>
        <w:lang w:val="en-US" w:eastAsia="en-US"/>
      </w:rPr>
      <w:drawing>
        <wp:inline distT="0" distB="0" distL="0" distR="0" wp14:anchorId="39189C80" wp14:editId="606047D3">
          <wp:extent cx="2667000" cy="742950"/>
          <wp:effectExtent l="0" t="0" r="0" b="0"/>
          <wp:docPr id="2" name="Grafik 2" descr="C:\Users\AlmeidBe\AppData\Local\Microsoft\Windows\INetCache\Content.Word\PREFA_Logo_DE_H_Sub_2022_CMYK_po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eidBe\AppData\Local\Microsoft\Windows\INetCache\Content.Word\PREFA_Logo_DE_H_Sub_2022_CMYK_pos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A39EA" w14:textId="77777777" w:rsidR="00F864C8" w:rsidRDefault="00F864C8">
    <w:pPr>
      <w:pStyle w:val="Kopfzeile"/>
    </w:pPr>
  </w:p>
  <w:p w14:paraId="2B3CBDD2" w14:textId="77777777" w:rsidR="00F864C8" w:rsidRDefault="00F864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1F9B"/>
    <w:multiLevelType w:val="hybridMultilevel"/>
    <w:tmpl w:val="42EA6014"/>
    <w:lvl w:ilvl="0" w:tplc="D2EE6B20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21A"/>
    <w:multiLevelType w:val="hybridMultilevel"/>
    <w:tmpl w:val="4D54266E"/>
    <w:lvl w:ilvl="0" w:tplc="61B83A8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B58"/>
    <w:multiLevelType w:val="hybridMultilevel"/>
    <w:tmpl w:val="9B28F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0B11"/>
    <w:multiLevelType w:val="multilevel"/>
    <w:tmpl w:val="85E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5D619F"/>
    <w:multiLevelType w:val="multilevel"/>
    <w:tmpl w:val="929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84D59"/>
    <w:multiLevelType w:val="hybridMultilevel"/>
    <w:tmpl w:val="BFB29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AB1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05CA"/>
    <w:multiLevelType w:val="hybridMultilevel"/>
    <w:tmpl w:val="82DA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498D"/>
    <w:rsid w:val="000074E7"/>
    <w:rsid w:val="00012058"/>
    <w:rsid w:val="00012BE8"/>
    <w:rsid w:val="0001384A"/>
    <w:rsid w:val="00017261"/>
    <w:rsid w:val="0001737F"/>
    <w:rsid w:val="00017460"/>
    <w:rsid w:val="000221A9"/>
    <w:rsid w:val="00023CF5"/>
    <w:rsid w:val="0002777F"/>
    <w:rsid w:val="00034BE2"/>
    <w:rsid w:val="00035DB4"/>
    <w:rsid w:val="00036CF6"/>
    <w:rsid w:val="00040A1A"/>
    <w:rsid w:val="00041459"/>
    <w:rsid w:val="00043BB3"/>
    <w:rsid w:val="00044578"/>
    <w:rsid w:val="0005079A"/>
    <w:rsid w:val="00051B5B"/>
    <w:rsid w:val="00051EDD"/>
    <w:rsid w:val="0005284A"/>
    <w:rsid w:val="0006187D"/>
    <w:rsid w:val="00065934"/>
    <w:rsid w:val="00067A12"/>
    <w:rsid w:val="00067D55"/>
    <w:rsid w:val="000710BD"/>
    <w:rsid w:val="00071CD2"/>
    <w:rsid w:val="000739EE"/>
    <w:rsid w:val="00081965"/>
    <w:rsid w:val="00081A96"/>
    <w:rsid w:val="00090327"/>
    <w:rsid w:val="00091217"/>
    <w:rsid w:val="00097719"/>
    <w:rsid w:val="000A0308"/>
    <w:rsid w:val="000A345D"/>
    <w:rsid w:val="000A68CF"/>
    <w:rsid w:val="000A6BDF"/>
    <w:rsid w:val="000B2455"/>
    <w:rsid w:val="000B5969"/>
    <w:rsid w:val="000B6CEF"/>
    <w:rsid w:val="000C2766"/>
    <w:rsid w:val="000C2ED7"/>
    <w:rsid w:val="000C3D2F"/>
    <w:rsid w:val="000C46AF"/>
    <w:rsid w:val="000C4E88"/>
    <w:rsid w:val="000C53AA"/>
    <w:rsid w:val="000C7407"/>
    <w:rsid w:val="000D04BD"/>
    <w:rsid w:val="000D56FE"/>
    <w:rsid w:val="000D6724"/>
    <w:rsid w:val="000E22EB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26F0"/>
    <w:rsid w:val="00117EE7"/>
    <w:rsid w:val="001274C2"/>
    <w:rsid w:val="00130E4E"/>
    <w:rsid w:val="001322BC"/>
    <w:rsid w:val="00142D97"/>
    <w:rsid w:val="00144E99"/>
    <w:rsid w:val="00144F71"/>
    <w:rsid w:val="0014697B"/>
    <w:rsid w:val="00147A25"/>
    <w:rsid w:val="001522BB"/>
    <w:rsid w:val="0015238E"/>
    <w:rsid w:val="0016058D"/>
    <w:rsid w:val="00161D89"/>
    <w:rsid w:val="001631CA"/>
    <w:rsid w:val="00167345"/>
    <w:rsid w:val="0016736D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01F4"/>
    <w:rsid w:val="001B115D"/>
    <w:rsid w:val="001B18A3"/>
    <w:rsid w:val="001B1F77"/>
    <w:rsid w:val="001B3151"/>
    <w:rsid w:val="001B3B56"/>
    <w:rsid w:val="001B54A9"/>
    <w:rsid w:val="001B7222"/>
    <w:rsid w:val="001C305A"/>
    <w:rsid w:val="001D03CD"/>
    <w:rsid w:val="001D151A"/>
    <w:rsid w:val="001D44B2"/>
    <w:rsid w:val="001E2A12"/>
    <w:rsid w:val="001E34E1"/>
    <w:rsid w:val="001E4109"/>
    <w:rsid w:val="001E4CAC"/>
    <w:rsid w:val="001E5630"/>
    <w:rsid w:val="001E6855"/>
    <w:rsid w:val="001F06BB"/>
    <w:rsid w:val="001F25BA"/>
    <w:rsid w:val="001F5B4D"/>
    <w:rsid w:val="002030E4"/>
    <w:rsid w:val="0020435A"/>
    <w:rsid w:val="00204DAC"/>
    <w:rsid w:val="00206536"/>
    <w:rsid w:val="00207B00"/>
    <w:rsid w:val="00210968"/>
    <w:rsid w:val="0021200F"/>
    <w:rsid w:val="002135A4"/>
    <w:rsid w:val="00215945"/>
    <w:rsid w:val="00215C73"/>
    <w:rsid w:val="00220771"/>
    <w:rsid w:val="00224E0B"/>
    <w:rsid w:val="00224E63"/>
    <w:rsid w:val="00224EDB"/>
    <w:rsid w:val="00230810"/>
    <w:rsid w:val="00231922"/>
    <w:rsid w:val="00232A96"/>
    <w:rsid w:val="00232FA7"/>
    <w:rsid w:val="00236F31"/>
    <w:rsid w:val="00243A1A"/>
    <w:rsid w:val="00246B26"/>
    <w:rsid w:val="0025592E"/>
    <w:rsid w:val="00256194"/>
    <w:rsid w:val="00256896"/>
    <w:rsid w:val="0026070C"/>
    <w:rsid w:val="0026081C"/>
    <w:rsid w:val="00260A48"/>
    <w:rsid w:val="0026119D"/>
    <w:rsid w:val="00261490"/>
    <w:rsid w:val="00265C3B"/>
    <w:rsid w:val="00267BD7"/>
    <w:rsid w:val="00270251"/>
    <w:rsid w:val="0027074C"/>
    <w:rsid w:val="00271557"/>
    <w:rsid w:val="00271BB6"/>
    <w:rsid w:val="00272C0B"/>
    <w:rsid w:val="002736DD"/>
    <w:rsid w:val="00274770"/>
    <w:rsid w:val="002766B4"/>
    <w:rsid w:val="0028009A"/>
    <w:rsid w:val="00280229"/>
    <w:rsid w:val="002803E8"/>
    <w:rsid w:val="0028376B"/>
    <w:rsid w:val="002870CE"/>
    <w:rsid w:val="002872F2"/>
    <w:rsid w:val="0029012C"/>
    <w:rsid w:val="002904D5"/>
    <w:rsid w:val="00290597"/>
    <w:rsid w:val="0029077F"/>
    <w:rsid w:val="0029161B"/>
    <w:rsid w:val="00294F20"/>
    <w:rsid w:val="00296DFD"/>
    <w:rsid w:val="002A2229"/>
    <w:rsid w:val="002A2A23"/>
    <w:rsid w:val="002A56A8"/>
    <w:rsid w:val="002A694B"/>
    <w:rsid w:val="002A7398"/>
    <w:rsid w:val="002B465F"/>
    <w:rsid w:val="002B5162"/>
    <w:rsid w:val="002B6DD4"/>
    <w:rsid w:val="002C2107"/>
    <w:rsid w:val="002C56E0"/>
    <w:rsid w:val="002C5E02"/>
    <w:rsid w:val="002D0DD3"/>
    <w:rsid w:val="002D5B72"/>
    <w:rsid w:val="002E1131"/>
    <w:rsid w:val="002E22EC"/>
    <w:rsid w:val="002E2F2D"/>
    <w:rsid w:val="002F3EB3"/>
    <w:rsid w:val="002F3FD3"/>
    <w:rsid w:val="002F4D8C"/>
    <w:rsid w:val="002F6F72"/>
    <w:rsid w:val="002F7F40"/>
    <w:rsid w:val="0030061F"/>
    <w:rsid w:val="00303A0C"/>
    <w:rsid w:val="00306AA8"/>
    <w:rsid w:val="003116C5"/>
    <w:rsid w:val="00315139"/>
    <w:rsid w:val="003171E2"/>
    <w:rsid w:val="00317D6F"/>
    <w:rsid w:val="00320210"/>
    <w:rsid w:val="003206E4"/>
    <w:rsid w:val="003210E1"/>
    <w:rsid w:val="00321A90"/>
    <w:rsid w:val="00323271"/>
    <w:rsid w:val="00323284"/>
    <w:rsid w:val="003254A0"/>
    <w:rsid w:val="00333FD3"/>
    <w:rsid w:val="00334635"/>
    <w:rsid w:val="003371C3"/>
    <w:rsid w:val="0033771A"/>
    <w:rsid w:val="00346085"/>
    <w:rsid w:val="00346BAA"/>
    <w:rsid w:val="00347066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1D9F"/>
    <w:rsid w:val="0038312B"/>
    <w:rsid w:val="00383B18"/>
    <w:rsid w:val="00384133"/>
    <w:rsid w:val="00384393"/>
    <w:rsid w:val="003848C4"/>
    <w:rsid w:val="003862A5"/>
    <w:rsid w:val="003902BF"/>
    <w:rsid w:val="003916BD"/>
    <w:rsid w:val="003940C1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6C5B"/>
    <w:rsid w:val="003C70F0"/>
    <w:rsid w:val="003C77D5"/>
    <w:rsid w:val="003D1103"/>
    <w:rsid w:val="003D35F8"/>
    <w:rsid w:val="003D3850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0D2F"/>
    <w:rsid w:val="0041241F"/>
    <w:rsid w:val="00412D4D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556FB"/>
    <w:rsid w:val="004627C1"/>
    <w:rsid w:val="00463AB6"/>
    <w:rsid w:val="0046490A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28B0"/>
    <w:rsid w:val="0049643E"/>
    <w:rsid w:val="004A18AD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C189B"/>
    <w:rsid w:val="004C4F38"/>
    <w:rsid w:val="004D1C70"/>
    <w:rsid w:val="004D7E60"/>
    <w:rsid w:val="004E0B91"/>
    <w:rsid w:val="004E16D0"/>
    <w:rsid w:val="004E1A9B"/>
    <w:rsid w:val="004E35B0"/>
    <w:rsid w:val="004E710F"/>
    <w:rsid w:val="004E7416"/>
    <w:rsid w:val="004E790F"/>
    <w:rsid w:val="004E7CC5"/>
    <w:rsid w:val="004F1257"/>
    <w:rsid w:val="004F1F7D"/>
    <w:rsid w:val="004F55B2"/>
    <w:rsid w:val="004F5C23"/>
    <w:rsid w:val="004F68EA"/>
    <w:rsid w:val="00500FCA"/>
    <w:rsid w:val="00501259"/>
    <w:rsid w:val="00501D7D"/>
    <w:rsid w:val="00506BDE"/>
    <w:rsid w:val="005117F4"/>
    <w:rsid w:val="005139F1"/>
    <w:rsid w:val="00513C88"/>
    <w:rsid w:val="00514821"/>
    <w:rsid w:val="00515491"/>
    <w:rsid w:val="005159A7"/>
    <w:rsid w:val="005160B6"/>
    <w:rsid w:val="005165A5"/>
    <w:rsid w:val="005174D6"/>
    <w:rsid w:val="00517CFE"/>
    <w:rsid w:val="00520C9D"/>
    <w:rsid w:val="00524B29"/>
    <w:rsid w:val="00525D47"/>
    <w:rsid w:val="00535532"/>
    <w:rsid w:val="005362CE"/>
    <w:rsid w:val="00536898"/>
    <w:rsid w:val="00542BE4"/>
    <w:rsid w:val="005443F8"/>
    <w:rsid w:val="005448AD"/>
    <w:rsid w:val="00545687"/>
    <w:rsid w:val="00545D3B"/>
    <w:rsid w:val="005623AB"/>
    <w:rsid w:val="00567057"/>
    <w:rsid w:val="00570387"/>
    <w:rsid w:val="00570AF2"/>
    <w:rsid w:val="00571120"/>
    <w:rsid w:val="005717BD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4BC"/>
    <w:rsid w:val="00586602"/>
    <w:rsid w:val="00596B93"/>
    <w:rsid w:val="005A0A07"/>
    <w:rsid w:val="005A10A5"/>
    <w:rsid w:val="005A26B2"/>
    <w:rsid w:val="005A4081"/>
    <w:rsid w:val="005B0949"/>
    <w:rsid w:val="005B4982"/>
    <w:rsid w:val="005B4AE7"/>
    <w:rsid w:val="005B706E"/>
    <w:rsid w:val="005C2D53"/>
    <w:rsid w:val="005C6588"/>
    <w:rsid w:val="005C6986"/>
    <w:rsid w:val="005C7A64"/>
    <w:rsid w:val="005D09A9"/>
    <w:rsid w:val="005D1589"/>
    <w:rsid w:val="005D58AC"/>
    <w:rsid w:val="005D5D07"/>
    <w:rsid w:val="005D5EC9"/>
    <w:rsid w:val="005D7D3F"/>
    <w:rsid w:val="005E44AC"/>
    <w:rsid w:val="005F108E"/>
    <w:rsid w:val="005F160F"/>
    <w:rsid w:val="005F1C0C"/>
    <w:rsid w:val="005F4FF2"/>
    <w:rsid w:val="005F6FDE"/>
    <w:rsid w:val="0060083E"/>
    <w:rsid w:val="0060257B"/>
    <w:rsid w:val="00604BE7"/>
    <w:rsid w:val="00604F03"/>
    <w:rsid w:val="006076C3"/>
    <w:rsid w:val="0061392A"/>
    <w:rsid w:val="00616693"/>
    <w:rsid w:val="0061768C"/>
    <w:rsid w:val="006205C9"/>
    <w:rsid w:val="006223C0"/>
    <w:rsid w:val="00623A4A"/>
    <w:rsid w:val="006242B4"/>
    <w:rsid w:val="006266C5"/>
    <w:rsid w:val="00630068"/>
    <w:rsid w:val="00630F16"/>
    <w:rsid w:val="00631A55"/>
    <w:rsid w:val="00631BDD"/>
    <w:rsid w:val="0063204B"/>
    <w:rsid w:val="00635C74"/>
    <w:rsid w:val="00635EB9"/>
    <w:rsid w:val="00637B42"/>
    <w:rsid w:val="006407D5"/>
    <w:rsid w:val="00640E7C"/>
    <w:rsid w:val="00640F8C"/>
    <w:rsid w:val="00642383"/>
    <w:rsid w:val="00642E1C"/>
    <w:rsid w:val="006430B7"/>
    <w:rsid w:val="00643271"/>
    <w:rsid w:val="00644DAC"/>
    <w:rsid w:val="00650A11"/>
    <w:rsid w:val="0065545A"/>
    <w:rsid w:val="0065577A"/>
    <w:rsid w:val="00655D1D"/>
    <w:rsid w:val="00660DEE"/>
    <w:rsid w:val="0066247F"/>
    <w:rsid w:val="00663AE8"/>
    <w:rsid w:val="00663C82"/>
    <w:rsid w:val="0066525E"/>
    <w:rsid w:val="00665B11"/>
    <w:rsid w:val="006678E2"/>
    <w:rsid w:val="00667BB1"/>
    <w:rsid w:val="00670461"/>
    <w:rsid w:val="00670D16"/>
    <w:rsid w:val="006718D1"/>
    <w:rsid w:val="006729C3"/>
    <w:rsid w:val="00672A5F"/>
    <w:rsid w:val="00673848"/>
    <w:rsid w:val="0068563C"/>
    <w:rsid w:val="00685A83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3966"/>
    <w:rsid w:val="006D600E"/>
    <w:rsid w:val="006D714F"/>
    <w:rsid w:val="006E1964"/>
    <w:rsid w:val="006E3F10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4193"/>
    <w:rsid w:val="00716883"/>
    <w:rsid w:val="00716D99"/>
    <w:rsid w:val="007214D2"/>
    <w:rsid w:val="00722EF3"/>
    <w:rsid w:val="007230E7"/>
    <w:rsid w:val="007260C8"/>
    <w:rsid w:val="00726204"/>
    <w:rsid w:val="0072645D"/>
    <w:rsid w:val="00731193"/>
    <w:rsid w:val="007334C1"/>
    <w:rsid w:val="00734FE7"/>
    <w:rsid w:val="00736A4B"/>
    <w:rsid w:val="00746E6D"/>
    <w:rsid w:val="00753569"/>
    <w:rsid w:val="00754705"/>
    <w:rsid w:val="00754CCA"/>
    <w:rsid w:val="00757451"/>
    <w:rsid w:val="00760FFA"/>
    <w:rsid w:val="00761989"/>
    <w:rsid w:val="00761CB7"/>
    <w:rsid w:val="0076440E"/>
    <w:rsid w:val="00765531"/>
    <w:rsid w:val="007666B1"/>
    <w:rsid w:val="0077151B"/>
    <w:rsid w:val="00774CA1"/>
    <w:rsid w:val="007750EA"/>
    <w:rsid w:val="00777972"/>
    <w:rsid w:val="00784ABD"/>
    <w:rsid w:val="0078735C"/>
    <w:rsid w:val="007915F4"/>
    <w:rsid w:val="007A6F12"/>
    <w:rsid w:val="007B019B"/>
    <w:rsid w:val="007B0380"/>
    <w:rsid w:val="007B4A1B"/>
    <w:rsid w:val="007B7148"/>
    <w:rsid w:val="007B7619"/>
    <w:rsid w:val="007C06BE"/>
    <w:rsid w:val="007C0EBA"/>
    <w:rsid w:val="007C1AEA"/>
    <w:rsid w:val="007C23CB"/>
    <w:rsid w:val="007C2DD6"/>
    <w:rsid w:val="007C77EE"/>
    <w:rsid w:val="007C7988"/>
    <w:rsid w:val="007D1312"/>
    <w:rsid w:val="007E54A0"/>
    <w:rsid w:val="007F1BC7"/>
    <w:rsid w:val="007F5BAE"/>
    <w:rsid w:val="00801088"/>
    <w:rsid w:val="00802EE8"/>
    <w:rsid w:val="00810589"/>
    <w:rsid w:val="00813713"/>
    <w:rsid w:val="00814F16"/>
    <w:rsid w:val="00821E96"/>
    <w:rsid w:val="008225FB"/>
    <w:rsid w:val="0082281D"/>
    <w:rsid w:val="00825C69"/>
    <w:rsid w:val="00826EA9"/>
    <w:rsid w:val="008331D8"/>
    <w:rsid w:val="00833A0E"/>
    <w:rsid w:val="008441E0"/>
    <w:rsid w:val="00844545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678E7"/>
    <w:rsid w:val="008707CB"/>
    <w:rsid w:val="00871543"/>
    <w:rsid w:val="00872833"/>
    <w:rsid w:val="0088020F"/>
    <w:rsid w:val="008824B6"/>
    <w:rsid w:val="00884DDB"/>
    <w:rsid w:val="0088562F"/>
    <w:rsid w:val="00890506"/>
    <w:rsid w:val="0089079E"/>
    <w:rsid w:val="00891604"/>
    <w:rsid w:val="008939BE"/>
    <w:rsid w:val="008A0C38"/>
    <w:rsid w:val="008A1926"/>
    <w:rsid w:val="008A628E"/>
    <w:rsid w:val="008A7422"/>
    <w:rsid w:val="008B202D"/>
    <w:rsid w:val="008B3027"/>
    <w:rsid w:val="008B5BF5"/>
    <w:rsid w:val="008B5D3B"/>
    <w:rsid w:val="008B5FEC"/>
    <w:rsid w:val="008B65E5"/>
    <w:rsid w:val="008B743F"/>
    <w:rsid w:val="008C3F2C"/>
    <w:rsid w:val="008C4051"/>
    <w:rsid w:val="008D0487"/>
    <w:rsid w:val="008D69F7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593"/>
    <w:rsid w:val="00905F61"/>
    <w:rsid w:val="00906652"/>
    <w:rsid w:val="00911DC6"/>
    <w:rsid w:val="00915809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417F"/>
    <w:rsid w:val="009652DC"/>
    <w:rsid w:val="0097203E"/>
    <w:rsid w:val="00972E84"/>
    <w:rsid w:val="00975D06"/>
    <w:rsid w:val="00976843"/>
    <w:rsid w:val="009769E7"/>
    <w:rsid w:val="00976F4D"/>
    <w:rsid w:val="00977E8D"/>
    <w:rsid w:val="00984492"/>
    <w:rsid w:val="00994054"/>
    <w:rsid w:val="00994297"/>
    <w:rsid w:val="0099486E"/>
    <w:rsid w:val="00996F80"/>
    <w:rsid w:val="009976DE"/>
    <w:rsid w:val="009A107E"/>
    <w:rsid w:val="009A1A18"/>
    <w:rsid w:val="009A1CD9"/>
    <w:rsid w:val="009A2001"/>
    <w:rsid w:val="009A362E"/>
    <w:rsid w:val="009A43A4"/>
    <w:rsid w:val="009A516C"/>
    <w:rsid w:val="009A6CC4"/>
    <w:rsid w:val="009B10B8"/>
    <w:rsid w:val="009B4448"/>
    <w:rsid w:val="009C1452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42D"/>
    <w:rsid w:val="009E6E6A"/>
    <w:rsid w:val="009E7EED"/>
    <w:rsid w:val="009F26A4"/>
    <w:rsid w:val="009F26A8"/>
    <w:rsid w:val="009F2D65"/>
    <w:rsid w:val="00A00155"/>
    <w:rsid w:val="00A00ED0"/>
    <w:rsid w:val="00A0388A"/>
    <w:rsid w:val="00A03A61"/>
    <w:rsid w:val="00A03C95"/>
    <w:rsid w:val="00A052FE"/>
    <w:rsid w:val="00A11C7B"/>
    <w:rsid w:val="00A145E9"/>
    <w:rsid w:val="00A160F1"/>
    <w:rsid w:val="00A17EA4"/>
    <w:rsid w:val="00A2093B"/>
    <w:rsid w:val="00A24BF4"/>
    <w:rsid w:val="00A254F2"/>
    <w:rsid w:val="00A260D4"/>
    <w:rsid w:val="00A34C32"/>
    <w:rsid w:val="00A358F9"/>
    <w:rsid w:val="00A36B36"/>
    <w:rsid w:val="00A36EFA"/>
    <w:rsid w:val="00A401F0"/>
    <w:rsid w:val="00A408F8"/>
    <w:rsid w:val="00A43D8E"/>
    <w:rsid w:val="00A46C06"/>
    <w:rsid w:val="00A55B0C"/>
    <w:rsid w:val="00A564F3"/>
    <w:rsid w:val="00A56E1E"/>
    <w:rsid w:val="00A60D82"/>
    <w:rsid w:val="00A6180A"/>
    <w:rsid w:val="00A62442"/>
    <w:rsid w:val="00A63E4D"/>
    <w:rsid w:val="00A64DA4"/>
    <w:rsid w:val="00A703E1"/>
    <w:rsid w:val="00A7075C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86D4F"/>
    <w:rsid w:val="00A90748"/>
    <w:rsid w:val="00A90890"/>
    <w:rsid w:val="00A9151C"/>
    <w:rsid w:val="00A943F0"/>
    <w:rsid w:val="00A97259"/>
    <w:rsid w:val="00AA5103"/>
    <w:rsid w:val="00AB367E"/>
    <w:rsid w:val="00AB5924"/>
    <w:rsid w:val="00AC1C83"/>
    <w:rsid w:val="00AC3E2C"/>
    <w:rsid w:val="00AC6FE4"/>
    <w:rsid w:val="00AC7D34"/>
    <w:rsid w:val="00AD182C"/>
    <w:rsid w:val="00AD3B25"/>
    <w:rsid w:val="00AD5059"/>
    <w:rsid w:val="00AD5C95"/>
    <w:rsid w:val="00AD5ECB"/>
    <w:rsid w:val="00AE16A6"/>
    <w:rsid w:val="00AE2BAA"/>
    <w:rsid w:val="00AE5616"/>
    <w:rsid w:val="00AE56E8"/>
    <w:rsid w:val="00AF0E24"/>
    <w:rsid w:val="00AF1CFC"/>
    <w:rsid w:val="00AF35D9"/>
    <w:rsid w:val="00AF4E07"/>
    <w:rsid w:val="00B00B72"/>
    <w:rsid w:val="00B0262E"/>
    <w:rsid w:val="00B0347F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95B"/>
    <w:rsid w:val="00B60FE0"/>
    <w:rsid w:val="00B64757"/>
    <w:rsid w:val="00B73F6F"/>
    <w:rsid w:val="00B75230"/>
    <w:rsid w:val="00B75692"/>
    <w:rsid w:val="00B77A8E"/>
    <w:rsid w:val="00B80FCC"/>
    <w:rsid w:val="00B85A8B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2B0F"/>
    <w:rsid w:val="00BD3135"/>
    <w:rsid w:val="00BD4701"/>
    <w:rsid w:val="00BD7C92"/>
    <w:rsid w:val="00BE09FB"/>
    <w:rsid w:val="00BE2E2A"/>
    <w:rsid w:val="00BE3E1B"/>
    <w:rsid w:val="00BE60A2"/>
    <w:rsid w:val="00BE7E1F"/>
    <w:rsid w:val="00BF0E72"/>
    <w:rsid w:val="00BF0F85"/>
    <w:rsid w:val="00BF39DC"/>
    <w:rsid w:val="00BF5F80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2ACC"/>
    <w:rsid w:val="00C1479F"/>
    <w:rsid w:val="00C14815"/>
    <w:rsid w:val="00C156D4"/>
    <w:rsid w:val="00C1776D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31B"/>
    <w:rsid w:val="00C45B6A"/>
    <w:rsid w:val="00C515B2"/>
    <w:rsid w:val="00C56FA3"/>
    <w:rsid w:val="00C61F2F"/>
    <w:rsid w:val="00C6772A"/>
    <w:rsid w:val="00C709F3"/>
    <w:rsid w:val="00C71AF8"/>
    <w:rsid w:val="00C73B76"/>
    <w:rsid w:val="00C76AF8"/>
    <w:rsid w:val="00C77C04"/>
    <w:rsid w:val="00C81207"/>
    <w:rsid w:val="00C84D99"/>
    <w:rsid w:val="00C85D72"/>
    <w:rsid w:val="00C8746F"/>
    <w:rsid w:val="00C925E2"/>
    <w:rsid w:val="00C94BFE"/>
    <w:rsid w:val="00C959C3"/>
    <w:rsid w:val="00C97CF1"/>
    <w:rsid w:val="00CA14FE"/>
    <w:rsid w:val="00CA46A9"/>
    <w:rsid w:val="00CA5A5D"/>
    <w:rsid w:val="00CA6495"/>
    <w:rsid w:val="00CB12B0"/>
    <w:rsid w:val="00CB13B7"/>
    <w:rsid w:val="00CB196B"/>
    <w:rsid w:val="00CB1AAE"/>
    <w:rsid w:val="00CB1B50"/>
    <w:rsid w:val="00CB1BF5"/>
    <w:rsid w:val="00CB401C"/>
    <w:rsid w:val="00CB4970"/>
    <w:rsid w:val="00CB694B"/>
    <w:rsid w:val="00CB7B5D"/>
    <w:rsid w:val="00CC0403"/>
    <w:rsid w:val="00CC474E"/>
    <w:rsid w:val="00CC4F40"/>
    <w:rsid w:val="00CD1966"/>
    <w:rsid w:val="00CD4269"/>
    <w:rsid w:val="00CD4979"/>
    <w:rsid w:val="00CD5C2A"/>
    <w:rsid w:val="00CD7C2D"/>
    <w:rsid w:val="00CE1593"/>
    <w:rsid w:val="00CE2CAD"/>
    <w:rsid w:val="00CE3023"/>
    <w:rsid w:val="00CE6A60"/>
    <w:rsid w:val="00CE6CFD"/>
    <w:rsid w:val="00CE6F66"/>
    <w:rsid w:val="00CF092C"/>
    <w:rsid w:val="00CF147E"/>
    <w:rsid w:val="00CF43C1"/>
    <w:rsid w:val="00CF4C67"/>
    <w:rsid w:val="00CF6936"/>
    <w:rsid w:val="00CF7CE6"/>
    <w:rsid w:val="00D10666"/>
    <w:rsid w:val="00D12C36"/>
    <w:rsid w:val="00D15AEC"/>
    <w:rsid w:val="00D21386"/>
    <w:rsid w:val="00D2207E"/>
    <w:rsid w:val="00D22DB0"/>
    <w:rsid w:val="00D26635"/>
    <w:rsid w:val="00D26ECB"/>
    <w:rsid w:val="00D274C5"/>
    <w:rsid w:val="00D31CF6"/>
    <w:rsid w:val="00D33F79"/>
    <w:rsid w:val="00D34535"/>
    <w:rsid w:val="00D34566"/>
    <w:rsid w:val="00D34EBB"/>
    <w:rsid w:val="00D36AA3"/>
    <w:rsid w:val="00D37080"/>
    <w:rsid w:val="00D4056E"/>
    <w:rsid w:val="00D41EFF"/>
    <w:rsid w:val="00D42840"/>
    <w:rsid w:val="00D432AB"/>
    <w:rsid w:val="00D45DA1"/>
    <w:rsid w:val="00D47C21"/>
    <w:rsid w:val="00D52A7A"/>
    <w:rsid w:val="00D54F9D"/>
    <w:rsid w:val="00D57A52"/>
    <w:rsid w:val="00D57E8B"/>
    <w:rsid w:val="00D623E1"/>
    <w:rsid w:val="00D62602"/>
    <w:rsid w:val="00D62D8F"/>
    <w:rsid w:val="00D65215"/>
    <w:rsid w:val="00D6749D"/>
    <w:rsid w:val="00D70B21"/>
    <w:rsid w:val="00D70B93"/>
    <w:rsid w:val="00D7749B"/>
    <w:rsid w:val="00D7784C"/>
    <w:rsid w:val="00D806F5"/>
    <w:rsid w:val="00D80810"/>
    <w:rsid w:val="00D82234"/>
    <w:rsid w:val="00D87509"/>
    <w:rsid w:val="00D90907"/>
    <w:rsid w:val="00D91B82"/>
    <w:rsid w:val="00D93F33"/>
    <w:rsid w:val="00D95DB5"/>
    <w:rsid w:val="00DA20CE"/>
    <w:rsid w:val="00DA3E9F"/>
    <w:rsid w:val="00DA689F"/>
    <w:rsid w:val="00DB07F6"/>
    <w:rsid w:val="00DB0F80"/>
    <w:rsid w:val="00DB404C"/>
    <w:rsid w:val="00DC28E7"/>
    <w:rsid w:val="00DC3E6E"/>
    <w:rsid w:val="00DC3E80"/>
    <w:rsid w:val="00DC5465"/>
    <w:rsid w:val="00DC74AA"/>
    <w:rsid w:val="00DD207F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42AA"/>
    <w:rsid w:val="00E05572"/>
    <w:rsid w:val="00E061A1"/>
    <w:rsid w:val="00E07718"/>
    <w:rsid w:val="00E119A0"/>
    <w:rsid w:val="00E133B5"/>
    <w:rsid w:val="00E1533B"/>
    <w:rsid w:val="00E25BA9"/>
    <w:rsid w:val="00E25DB8"/>
    <w:rsid w:val="00E3077C"/>
    <w:rsid w:val="00E30EC3"/>
    <w:rsid w:val="00E34883"/>
    <w:rsid w:val="00E360E7"/>
    <w:rsid w:val="00E37021"/>
    <w:rsid w:val="00E37650"/>
    <w:rsid w:val="00E40289"/>
    <w:rsid w:val="00E42E1F"/>
    <w:rsid w:val="00E43AD8"/>
    <w:rsid w:val="00E46BE2"/>
    <w:rsid w:val="00E47E8B"/>
    <w:rsid w:val="00E52A08"/>
    <w:rsid w:val="00E54EAF"/>
    <w:rsid w:val="00E5681D"/>
    <w:rsid w:val="00E56FF8"/>
    <w:rsid w:val="00E575ED"/>
    <w:rsid w:val="00E57CE3"/>
    <w:rsid w:val="00E57F01"/>
    <w:rsid w:val="00E61893"/>
    <w:rsid w:val="00E65662"/>
    <w:rsid w:val="00E6575E"/>
    <w:rsid w:val="00E67D47"/>
    <w:rsid w:val="00E720A9"/>
    <w:rsid w:val="00E750EE"/>
    <w:rsid w:val="00E82FD2"/>
    <w:rsid w:val="00E85187"/>
    <w:rsid w:val="00E8530F"/>
    <w:rsid w:val="00E86D5D"/>
    <w:rsid w:val="00E86E7F"/>
    <w:rsid w:val="00E872D8"/>
    <w:rsid w:val="00E87A1C"/>
    <w:rsid w:val="00E923CD"/>
    <w:rsid w:val="00E92DEB"/>
    <w:rsid w:val="00E92E41"/>
    <w:rsid w:val="00E94034"/>
    <w:rsid w:val="00E96124"/>
    <w:rsid w:val="00EA1848"/>
    <w:rsid w:val="00EA1B2A"/>
    <w:rsid w:val="00EA530B"/>
    <w:rsid w:val="00EA5DCC"/>
    <w:rsid w:val="00EA5F1B"/>
    <w:rsid w:val="00EA7459"/>
    <w:rsid w:val="00EB4023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5E9C"/>
    <w:rsid w:val="00EC780E"/>
    <w:rsid w:val="00ED0304"/>
    <w:rsid w:val="00ED2B9E"/>
    <w:rsid w:val="00ED4EBE"/>
    <w:rsid w:val="00ED59BE"/>
    <w:rsid w:val="00ED6A49"/>
    <w:rsid w:val="00ED75F4"/>
    <w:rsid w:val="00ED79AC"/>
    <w:rsid w:val="00EE0B78"/>
    <w:rsid w:val="00EE3245"/>
    <w:rsid w:val="00EE59FA"/>
    <w:rsid w:val="00EE6EF2"/>
    <w:rsid w:val="00EF017B"/>
    <w:rsid w:val="00EF0491"/>
    <w:rsid w:val="00EF1320"/>
    <w:rsid w:val="00EF2387"/>
    <w:rsid w:val="00EF25DA"/>
    <w:rsid w:val="00EF473B"/>
    <w:rsid w:val="00EF6703"/>
    <w:rsid w:val="00EF69F0"/>
    <w:rsid w:val="00F01637"/>
    <w:rsid w:val="00F0256F"/>
    <w:rsid w:val="00F032B9"/>
    <w:rsid w:val="00F04129"/>
    <w:rsid w:val="00F049F0"/>
    <w:rsid w:val="00F058D9"/>
    <w:rsid w:val="00F07533"/>
    <w:rsid w:val="00F1161D"/>
    <w:rsid w:val="00F11B39"/>
    <w:rsid w:val="00F13CB0"/>
    <w:rsid w:val="00F202CE"/>
    <w:rsid w:val="00F21A94"/>
    <w:rsid w:val="00F2353E"/>
    <w:rsid w:val="00F31103"/>
    <w:rsid w:val="00F3241C"/>
    <w:rsid w:val="00F36A90"/>
    <w:rsid w:val="00F40266"/>
    <w:rsid w:val="00F45FCE"/>
    <w:rsid w:val="00F475C5"/>
    <w:rsid w:val="00F50866"/>
    <w:rsid w:val="00F50C49"/>
    <w:rsid w:val="00F52DFA"/>
    <w:rsid w:val="00F5442F"/>
    <w:rsid w:val="00F5446F"/>
    <w:rsid w:val="00F54CDF"/>
    <w:rsid w:val="00F55334"/>
    <w:rsid w:val="00F55EE2"/>
    <w:rsid w:val="00F55EF2"/>
    <w:rsid w:val="00F570ED"/>
    <w:rsid w:val="00F5719E"/>
    <w:rsid w:val="00F578AC"/>
    <w:rsid w:val="00F6094D"/>
    <w:rsid w:val="00F61815"/>
    <w:rsid w:val="00F70EC3"/>
    <w:rsid w:val="00F72906"/>
    <w:rsid w:val="00F736E6"/>
    <w:rsid w:val="00F8066C"/>
    <w:rsid w:val="00F81894"/>
    <w:rsid w:val="00F8204F"/>
    <w:rsid w:val="00F83872"/>
    <w:rsid w:val="00F84511"/>
    <w:rsid w:val="00F85522"/>
    <w:rsid w:val="00F864C8"/>
    <w:rsid w:val="00F87A9F"/>
    <w:rsid w:val="00F907E5"/>
    <w:rsid w:val="00F91130"/>
    <w:rsid w:val="00F9372D"/>
    <w:rsid w:val="00F94ECF"/>
    <w:rsid w:val="00FA0D43"/>
    <w:rsid w:val="00FA1705"/>
    <w:rsid w:val="00FA3153"/>
    <w:rsid w:val="00FA72D2"/>
    <w:rsid w:val="00FA7BB5"/>
    <w:rsid w:val="00FB049B"/>
    <w:rsid w:val="00FB0E7C"/>
    <w:rsid w:val="00FB23AD"/>
    <w:rsid w:val="00FB3647"/>
    <w:rsid w:val="00FB396E"/>
    <w:rsid w:val="00FB4C45"/>
    <w:rsid w:val="00FB7D6B"/>
    <w:rsid w:val="00FC1A24"/>
    <w:rsid w:val="00FC2175"/>
    <w:rsid w:val="00FC465A"/>
    <w:rsid w:val="00FC5E22"/>
    <w:rsid w:val="00FD67BD"/>
    <w:rsid w:val="00FE0126"/>
    <w:rsid w:val="00FE0E44"/>
    <w:rsid w:val="00FE23BB"/>
    <w:rsid w:val="00FF12AE"/>
    <w:rsid w:val="00FF1E23"/>
    <w:rsid w:val="00FF43B2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B8E6F"/>
  <w15:docId w15:val="{ADE220DA-DEBB-2540-80F0-DB06F27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D7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0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C2766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54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6EFA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0D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1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B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58E7E4B41CD4A8286E143698B5C8E" ma:contentTypeVersion="12" ma:contentTypeDescription="Ein neues Dokument erstellen." ma:contentTypeScope="" ma:versionID="9d8779806a4a8f9ecafa8bea7e83aefb">
  <xsd:schema xmlns:xsd="http://www.w3.org/2001/XMLSchema" xmlns:xs="http://www.w3.org/2001/XMLSchema" xmlns:p="http://schemas.microsoft.com/office/2006/metadata/properties" xmlns:ns3="307c078e-9e87-4764-b933-f84ab412317f" xmlns:ns4="efd98c30-b80c-4775-a96a-15a7716897a0" targetNamespace="http://schemas.microsoft.com/office/2006/metadata/properties" ma:root="true" ma:fieldsID="ec1276fb72b59be3223baa47bfb6918f" ns3:_="" ns4:_="">
    <xsd:import namespace="307c078e-9e87-4764-b933-f84ab412317f"/>
    <xsd:import namespace="efd98c30-b80c-4775-a96a-15a771689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c078e-9e87-4764-b933-f84ab4123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8c30-b80c-4775-a96a-15a771689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C0999-412D-421C-A850-4A399BCBC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c078e-9e87-4764-b933-f84ab412317f"/>
    <ds:schemaRef ds:uri="efd98c30-b80c-4775-a96a-15a771689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B9A39-EB30-44D6-A009-0ABC855DC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DBD996-D907-499E-81AD-6B791803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PREFA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Almeida Bettina</cp:lastModifiedBy>
  <cp:revision>6</cp:revision>
  <cp:lastPrinted>2018-03-30T06:31:00Z</cp:lastPrinted>
  <dcterms:created xsi:type="dcterms:W3CDTF">2022-12-20T13:24:00Z</dcterms:created>
  <dcterms:modified xsi:type="dcterms:W3CDTF">2022-12-21T09:16:00Z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0x01010089A58E7E4B41CD4A8286E143698B5C8E</vt:lpwstr>
  </property>
</Properties>
</file>